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6BA2" w14:textId="4705D497" w:rsidR="00BC4CE9" w:rsidRPr="00F00E70" w:rsidRDefault="00606818" w:rsidP="00BC4CE9">
      <w:pPr>
        <w:pStyle w:val="Heading3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="008C0C44">
        <w:rPr>
          <w:rFonts w:ascii="Times New Roman" w:eastAsia="Times New Roman" w:hAnsi="Times New Roman"/>
          <w:sz w:val="22"/>
          <w:szCs w:val="22"/>
        </w:rPr>
        <w:t>D</w:t>
      </w:r>
      <w:r w:rsidR="00BC4CE9" w:rsidRPr="00F00E70">
        <w:rPr>
          <w:rFonts w:ascii="Times New Roman" w:eastAsia="Times New Roman" w:hAnsi="Times New Roman"/>
          <w:sz w:val="22"/>
          <w:szCs w:val="22"/>
        </w:rPr>
        <w:t xml:space="preserve">ominique </w:t>
      </w:r>
      <w:proofErr w:type="spellStart"/>
      <w:r w:rsidR="00BC4CE9" w:rsidRPr="00F00E70">
        <w:rPr>
          <w:rFonts w:ascii="Times New Roman" w:eastAsia="Times New Roman" w:hAnsi="Times New Roman"/>
          <w:sz w:val="22"/>
          <w:szCs w:val="22"/>
        </w:rPr>
        <w:t>Jullien</w:t>
      </w:r>
      <w:proofErr w:type="spellEnd"/>
    </w:p>
    <w:p w14:paraId="3C58E65E" w14:textId="035FE230" w:rsidR="00BC4CE9" w:rsidRPr="00F00E70" w:rsidRDefault="001557B8" w:rsidP="00BC4CE9">
      <w:pPr>
        <w:tabs>
          <w:tab w:val="left" w:pos="720"/>
          <w:tab w:val="right" w:pos="2160"/>
          <w:tab w:val="left" w:pos="288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Distinguished </w:t>
      </w:r>
      <w:r w:rsidR="00BC4CE9" w:rsidRPr="00F00E70">
        <w:rPr>
          <w:rFonts w:ascii="Times New Roman" w:hAnsi="Times New Roman"/>
          <w:sz w:val="22"/>
          <w:szCs w:val="22"/>
        </w:rPr>
        <w:t>Professor of French and Comparative Literature</w:t>
      </w:r>
    </w:p>
    <w:p w14:paraId="398A66AF" w14:textId="77777777" w:rsidR="00BC4CE9" w:rsidRDefault="00BC4CE9" w:rsidP="00BC4CE9">
      <w:pPr>
        <w:tabs>
          <w:tab w:val="left" w:pos="720"/>
          <w:tab w:val="right" w:pos="2160"/>
          <w:tab w:val="left" w:pos="2880"/>
        </w:tabs>
        <w:jc w:val="center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University of California, Santa Barbara</w:t>
      </w:r>
    </w:p>
    <w:p w14:paraId="728414DC" w14:textId="58657094" w:rsidR="00E02F4D" w:rsidRDefault="00E02F4D" w:rsidP="00BC4CE9">
      <w:pPr>
        <w:tabs>
          <w:tab w:val="left" w:pos="720"/>
          <w:tab w:val="right" w:pos="2160"/>
          <w:tab w:val="left" w:pos="288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dominiquejullien@ucsb.edu</w:t>
      </w:r>
    </w:p>
    <w:p w14:paraId="0786EC9A" w14:textId="77777777" w:rsidR="00E02F4D" w:rsidRPr="00F00E70" w:rsidRDefault="00E02F4D" w:rsidP="00BC4CE9">
      <w:pPr>
        <w:tabs>
          <w:tab w:val="left" w:pos="720"/>
          <w:tab w:val="right" w:pos="2160"/>
          <w:tab w:val="left" w:pos="2880"/>
        </w:tabs>
        <w:jc w:val="center"/>
        <w:rPr>
          <w:rFonts w:ascii="Times New Roman" w:hAnsi="Times New Roman"/>
          <w:sz w:val="22"/>
          <w:szCs w:val="22"/>
        </w:rPr>
      </w:pPr>
    </w:p>
    <w:p w14:paraId="0D922CCE" w14:textId="77777777" w:rsidR="00BC4CE9" w:rsidRPr="00F00E70" w:rsidRDefault="00BC4CE9" w:rsidP="00BC4CE9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7719D161" w14:textId="58DBFF5C" w:rsidR="00C802CC" w:rsidRDefault="004D24B2" w:rsidP="00C802CC">
      <w:proofErr w:type="spellStart"/>
      <w:r>
        <w:rPr>
          <w:rFonts w:ascii="Times New Roman" w:hAnsi="Times New Roman"/>
          <w:sz w:val="22"/>
          <w:szCs w:val="22"/>
        </w:rPr>
        <w:t>Orcid</w:t>
      </w:r>
      <w:proofErr w:type="spellEnd"/>
      <w:r>
        <w:rPr>
          <w:rFonts w:ascii="Times New Roman" w:hAnsi="Times New Roman"/>
          <w:sz w:val="22"/>
          <w:szCs w:val="22"/>
        </w:rPr>
        <w:t xml:space="preserve"> ID: </w:t>
      </w: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71EE6BD3" wp14:editId="47464399">
            <wp:extent cx="113792" cy="113792"/>
            <wp:effectExtent l="0" t="0" r="0" b="0"/>
            <wp:docPr id="1" name="Picture 1" descr="Macintosh HD:Users:Joe:Downloads:5008697:ORCID-iD_icon-128x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e:Downloads:5008697:ORCID-iD_icon-128x12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05" cy="11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2CC">
        <w:rPr>
          <w:rFonts w:ascii="Times New Roman" w:hAnsi="Times New Roman"/>
          <w:sz w:val="22"/>
          <w:szCs w:val="22"/>
        </w:rPr>
        <w:t xml:space="preserve"> </w:t>
      </w:r>
      <w:hyperlink r:id="rId9" w:tgtFrame="_blank" w:history="1">
        <w:r w:rsidR="00C802CC">
          <w:rPr>
            <w:rStyle w:val="Hyperlink"/>
            <w:rFonts w:ascii="Helvetica" w:hAnsi="Helvetica"/>
            <w:color w:val="1155CC"/>
            <w:sz w:val="18"/>
            <w:szCs w:val="18"/>
            <w:shd w:val="clear" w:color="auto" w:fill="FFFFFF"/>
          </w:rPr>
          <w:t>https://</w:t>
        </w:r>
        <w:r w:rsidR="00C802CC">
          <w:rPr>
            <w:rStyle w:val="il"/>
            <w:rFonts w:ascii="Helvetica" w:hAnsi="Helvetica"/>
            <w:color w:val="1155CC"/>
            <w:sz w:val="18"/>
            <w:szCs w:val="18"/>
            <w:u w:val="single"/>
            <w:shd w:val="clear" w:color="auto" w:fill="FFFFFF"/>
          </w:rPr>
          <w:t>orcid</w:t>
        </w:r>
        <w:r w:rsidR="00C802CC">
          <w:rPr>
            <w:rStyle w:val="Hyperlink"/>
            <w:rFonts w:ascii="Helvetica" w:hAnsi="Helvetica"/>
            <w:color w:val="1155CC"/>
            <w:sz w:val="18"/>
            <w:szCs w:val="18"/>
            <w:shd w:val="clear" w:color="auto" w:fill="FFFFFF"/>
          </w:rPr>
          <w:t>.org/0000-0002-9830-0997</w:t>
        </w:r>
      </w:hyperlink>
    </w:p>
    <w:p w14:paraId="1CE9756D" w14:textId="3B5C417F" w:rsidR="00F354AA" w:rsidRPr="00F00E70" w:rsidRDefault="00F354AA" w:rsidP="00BC4CE9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5A20EA7B" w14:textId="4C1C0EDF" w:rsidR="00BC4CE9" w:rsidRDefault="00BC4CE9" w:rsidP="00BC4CE9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Website:  </w:t>
      </w:r>
      <w:r w:rsidR="00724309" w:rsidRPr="00724309">
        <w:rPr>
          <w:rFonts w:ascii="Times New Roman" w:hAnsi="Times New Roman"/>
          <w:b/>
          <w:sz w:val="22"/>
          <w:szCs w:val="22"/>
        </w:rPr>
        <w:t>https://www.jullien.complit.ucsb.edu/</w:t>
      </w:r>
    </w:p>
    <w:p w14:paraId="603ED2FD" w14:textId="77777777" w:rsidR="00E02F4D" w:rsidRPr="00F00E70" w:rsidRDefault="00E02F4D" w:rsidP="00BC4CE9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</w:p>
    <w:p w14:paraId="434A9D7B" w14:textId="77777777" w:rsidR="00F354AA" w:rsidRPr="00F00E70" w:rsidRDefault="00F354AA" w:rsidP="00BC4CE9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</w:p>
    <w:p w14:paraId="3BD0517E" w14:textId="77777777" w:rsidR="00814D61" w:rsidRPr="00F00E70" w:rsidRDefault="00BC4CE9" w:rsidP="00814D61">
      <w:pPr>
        <w:rPr>
          <w:rFonts w:ascii="Times New Roman" w:hAnsi="Times New Roman"/>
          <w:b/>
          <w:sz w:val="22"/>
          <w:szCs w:val="22"/>
        </w:rPr>
      </w:pPr>
      <w:r w:rsidRPr="00F00E70">
        <w:rPr>
          <w:rFonts w:ascii="Times New Roman" w:hAnsi="Times New Roman"/>
          <w:b/>
          <w:sz w:val="22"/>
          <w:szCs w:val="22"/>
        </w:rPr>
        <w:t>WORK EXPERIENCE:</w:t>
      </w:r>
      <w:r w:rsidRPr="00F00E70">
        <w:rPr>
          <w:rFonts w:ascii="Times New Roman" w:hAnsi="Times New Roman"/>
          <w:b/>
          <w:sz w:val="22"/>
          <w:szCs w:val="22"/>
        </w:rPr>
        <w:tab/>
      </w:r>
      <w:r w:rsidRPr="00F00E70">
        <w:rPr>
          <w:rFonts w:ascii="Times New Roman" w:hAnsi="Times New Roman"/>
          <w:b/>
          <w:sz w:val="22"/>
          <w:szCs w:val="22"/>
        </w:rPr>
        <w:tab/>
      </w:r>
    </w:p>
    <w:p w14:paraId="41D31C53" w14:textId="19DDB8BE" w:rsidR="00814D61" w:rsidRDefault="00814D61" w:rsidP="00814D61">
      <w:pPr>
        <w:rPr>
          <w:rFonts w:ascii="Times New Roman" w:hAnsi="Times New Roman"/>
          <w:b/>
          <w:sz w:val="22"/>
          <w:szCs w:val="22"/>
        </w:rPr>
      </w:pPr>
    </w:p>
    <w:p w14:paraId="68A15D56" w14:textId="59D9DBE2" w:rsidR="001557B8" w:rsidRDefault="001557B8" w:rsidP="00814D61">
      <w:pPr>
        <w:rPr>
          <w:rFonts w:ascii="Times New Roman" w:hAnsi="Times New Roman"/>
          <w:sz w:val="22"/>
          <w:szCs w:val="22"/>
        </w:rPr>
      </w:pPr>
      <w:r w:rsidRPr="001557B8">
        <w:rPr>
          <w:rFonts w:ascii="Times New Roman" w:hAnsi="Times New Roman"/>
          <w:bCs/>
          <w:sz w:val="22"/>
          <w:szCs w:val="22"/>
        </w:rPr>
        <w:t>2025 (July)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Visiting Professor, Harvard </w:t>
      </w:r>
      <w:r w:rsidRPr="00A50777">
        <w:rPr>
          <w:rFonts w:ascii="Times New Roman" w:hAnsi="Times New Roman"/>
          <w:sz w:val="22"/>
          <w:szCs w:val="22"/>
        </w:rPr>
        <w:t>Institute for World Literature,</w:t>
      </w:r>
      <w:r>
        <w:rPr>
          <w:rFonts w:ascii="Times New Roman" w:hAnsi="Times New Roman"/>
          <w:sz w:val="22"/>
          <w:szCs w:val="22"/>
        </w:rPr>
        <w:t xml:space="preserve"> </w:t>
      </w:r>
      <w:r w:rsidR="00E95BB8">
        <w:rPr>
          <w:rFonts w:ascii="Times New Roman" w:hAnsi="Times New Roman"/>
          <w:sz w:val="22"/>
          <w:szCs w:val="22"/>
        </w:rPr>
        <w:t>Harvard</w:t>
      </w:r>
      <w:r>
        <w:rPr>
          <w:rFonts w:ascii="Times New Roman" w:hAnsi="Times New Roman"/>
          <w:sz w:val="22"/>
          <w:szCs w:val="22"/>
        </w:rPr>
        <w:t xml:space="preserve"> University</w:t>
      </w:r>
      <w:r w:rsidR="00D45CC4">
        <w:rPr>
          <w:rFonts w:ascii="Times New Roman" w:hAnsi="Times New Roman"/>
          <w:sz w:val="22"/>
          <w:szCs w:val="22"/>
        </w:rPr>
        <w:t>.</w:t>
      </w:r>
    </w:p>
    <w:p w14:paraId="4CC25E09" w14:textId="3F090396" w:rsidR="008A1BC0" w:rsidRPr="001557B8" w:rsidRDefault="008A1BC0" w:rsidP="00814D6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2024 (July)</w:t>
      </w:r>
      <w:r>
        <w:rPr>
          <w:rFonts w:ascii="Times New Roman" w:hAnsi="Times New Roman"/>
          <w:sz w:val="22"/>
          <w:szCs w:val="22"/>
        </w:rPr>
        <w:tab/>
        <w:t xml:space="preserve">Distinguished </w:t>
      </w:r>
      <w:r w:rsidRPr="00F00E70">
        <w:rPr>
          <w:rFonts w:ascii="Times New Roman" w:hAnsi="Times New Roman"/>
          <w:sz w:val="22"/>
          <w:szCs w:val="22"/>
        </w:rPr>
        <w:t>Professor of French and Comparative Literature</w:t>
      </w:r>
      <w:r>
        <w:rPr>
          <w:rFonts w:ascii="Times New Roman" w:hAnsi="Times New Roman"/>
          <w:sz w:val="22"/>
          <w:szCs w:val="22"/>
        </w:rPr>
        <w:t>, UCSB.</w:t>
      </w:r>
    </w:p>
    <w:p w14:paraId="6A050B8A" w14:textId="054DA7DA" w:rsidR="003A4177" w:rsidRPr="003A4177" w:rsidRDefault="003A4177" w:rsidP="00814D61">
      <w:pPr>
        <w:rPr>
          <w:rFonts w:ascii="Times New Roman" w:hAnsi="Times New Roman"/>
          <w:bCs/>
          <w:sz w:val="22"/>
          <w:szCs w:val="22"/>
        </w:rPr>
      </w:pPr>
      <w:r w:rsidRPr="003A4177">
        <w:rPr>
          <w:rFonts w:ascii="Times New Roman" w:hAnsi="Times New Roman"/>
          <w:bCs/>
          <w:sz w:val="22"/>
          <w:szCs w:val="22"/>
        </w:rPr>
        <w:t>2024 (Spring)</w:t>
      </w:r>
      <w:r w:rsidRPr="003A4177">
        <w:rPr>
          <w:rFonts w:ascii="Times New Roman" w:hAnsi="Times New Roman"/>
          <w:bCs/>
          <w:sz w:val="22"/>
          <w:szCs w:val="22"/>
        </w:rPr>
        <w:tab/>
        <w:t xml:space="preserve">Visiting Professor, Ecole </w:t>
      </w:r>
      <w:proofErr w:type="spellStart"/>
      <w:r w:rsidRPr="003A4177">
        <w:rPr>
          <w:rFonts w:ascii="Times New Roman" w:hAnsi="Times New Roman"/>
          <w:bCs/>
          <w:sz w:val="22"/>
          <w:szCs w:val="22"/>
        </w:rPr>
        <w:t>Normale</w:t>
      </w:r>
      <w:proofErr w:type="spellEnd"/>
      <w:r w:rsidRPr="003A4177">
        <w:rPr>
          <w:rFonts w:ascii="Times New Roman" w:hAnsi="Times New Roman"/>
          <w:bCs/>
          <w:sz w:val="22"/>
          <w:szCs w:val="22"/>
        </w:rPr>
        <w:t xml:space="preserve"> Supérieure, Paris, France</w:t>
      </w:r>
      <w:r w:rsidR="00403750">
        <w:rPr>
          <w:rFonts w:ascii="Times New Roman" w:hAnsi="Times New Roman"/>
          <w:bCs/>
          <w:sz w:val="22"/>
          <w:szCs w:val="22"/>
        </w:rPr>
        <w:t>.</w:t>
      </w:r>
    </w:p>
    <w:p w14:paraId="238FE514" w14:textId="26295D70" w:rsidR="003A4177" w:rsidRPr="003A4177" w:rsidRDefault="003A4177" w:rsidP="00814D61">
      <w:pPr>
        <w:rPr>
          <w:rFonts w:ascii="Times New Roman" w:hAnsi="Times New Roman"/>
          <w:bCs/>
          <w:sz w:val="22"/>
          <w:szCs w:val="22"/>
        </w:rPr>
      </w:pPr>
      <w:r w:rsidRPr="003A4177">
        <w:rPr>
          <w:rFonts w:ascii="Times New Roman" w:hAnsi="Times New Roman"/>
          <w:bCs/>
          <w:sz w:val="22"/>
          <w:szCs w:val="22"/>
        </w:rPr>
        <w:t>2023 (Fall)</w:t>
      </w:r>
      <w:r w:rsidRPr="003A4177">
        <w:rPr>
          <w:rFonts w:ascii="Times New Roman" w:hAnsi="Times New Roman"/>
          <w:bCs/>
          <w:sz w:val="22"/>
          <w:szCs w:val="22"/>
        </w:rPr>
        <w:tab/>
        <w:t xml:space="preserve">Visiting </w:t>
      </w:r>
      <w:r w:rsidR="00294E01">
        <w:rPr>
          <w:rFonts w:ascii="Times New Roman" w:hAnsi="Times New Roman"/>
          <w:bCs/>
          <w:sz w:val="22"/>
          <w:szCs w:val="22"/>
        </w:rPr>
        <w:t>Fellow</w:t>
      </w:r>
      <w:r w:rsidRPr="003A4177">
        <w:rPr>
          <w:rFonts w:ascii="Times New Roman" w:hAnsi="Times New Roman"/>
          <w:bCs/>
          <w:sz w:val="22"/>
          <w:szCs w:val="22"/>
        </w:rPr>
        <w:t>, King's College, Cambridge, UK</w:t>
      </w:r>
      <w:r w:rsidR="00403750">
        <w:rPr>
          <w:rFonts w:ascii="Times New Roman" w:hAnsi="Times New Roman"/>
          <w:bCs/>
          <w:sz w:val="22"/>
          <w:szCs w:val="22"/>
        </w:rPr>
        <w:t>.</w:t>
      </w:r>
    </w:p>
    <w:p w14:paraId="173D7949" w14:textId="0F51047C" w:rsidR="00192F66" w:rsidRDefault="00192F66" w:rsidP="00814D61">
      <w:pPr>
        <w:rPr>
          <w:rFonts w:ascii="Times New Roman" w:hAnsi="Times New Roman"/>
          <w:b/>
          <w:sz w:val="22"/>
          <w:szCs w:val="22"/>
        </w:rPr>
      </w:pPr>
      <w:r w:rsidRPr="00192F66">
        <w:rPr>
          <w:rFonts w:ascii="Times New Roman" w:hAnsi="Times New Roman"/>
          <w:sz w:val="22"/>
          <w:szCs w:val="22"/>
        </w:rPr>
        <w:t>2019 (July)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Visiting Professor, Harvard </w:t>
      </w:r>
      <w:r w:rsidRPr="00A50777">
        <w:rPr>
          <w:rFonts w:ascii="Times New Roman" w:hAnsi="Times New Roman"/>
          <w:sz w:val="22"/>
          <w:szCs w:val="22"/>
        </w:rPr>
        <w:t>Institute for World Literature,</w:t>
      </w:r>
      <w:r>
        <w:rPr>
          <w:rFonts w:ascii="Times New Roman" w:hAnsi="Times New Roman"/>
          <w:sz w:val="22"/>
          <w:szCs w:val="22"/>
        </w:rPr>
        <w:t xml:space="preserve"> Harvard University.</w:t>
      </w:r>
    </w:p>
    <w:p w14:paraId="5A23D0BC" w14:textId="6672FA90" w:rsidR="00A50777" w:rsidRPr="00A50777" w:rsidRDefault="00A50777" w:rsidP="00A30192">
      <w:pPr>
        <w:ind w:left="1440" w:hanging="1440"/>
        <w:rPr>
          <w:rFonts w:ascii="Times New Roman" w:hAnsi="Times New Roman"/>
          <w:sz w:val="22"/>
          <w:szCs w:val="22"/>
        </w:rPr>
      </w:pPr>
      <w:r w:rsidRPr="00A50777">
        <w:rPr>
          <w:rFonts w:ascii="Times New Roman" w:hAnsi="Times New Roman"/>
          <w:sz w:val="22"/>
          <w:szCs w:val="22"/>
        </w:rPr>
        <w:t>2017 (July)</w:t>
      </w:r>
      <w:r w:rsidRPr="00A507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Visiting Professor, </w:t>
      </w:r>
      <w:r w:rsidR="00A30192">
        <w:rPr>
          <w:rFonts w:ascii="Times New Roman" w:hAnsi="Times New Roman"/>
          <w:sz w:val="22"/>
          <w:szCs w:val="22"/>
        </w:rPr>
        <w:t xml:space="preserve">Harvard </w:t>
      </w:r>
      <w:r w:rsidRPr="00A50777">
        <w:rPr>
          <w:rFonts w:ascii="Times New Roman" w:hAnsi="Times New Roman"/>
          <w:sz w:val="22"/>
          <w:szCs w:val="22"/>
        </w:rPr>
        <w:t>Institute for World Literature, Copenhagen, Denmark.</w:t>
      </w:r>
    </w:p>
    <w:p w14:paraId="5AF275EA" w14:textId="02527B10" w:rsidR="00814D61" w:rsidRPr="00F00E70" w:rsidRDefault="00814D61" w:rsidP="00DF579E">
      <w:pPr>
        <w:ind w:left="720" w:hanging="72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2004-present </w:t>
      </w:r>
      <w:r w:rsidRPr="00F00E70">
        <w:rPr>
          <w:rFonts w:ascii="Times New Roman" w:hAnsi="Times New Roman"/>
          <w:sz w:val="22"/>
          <w:szCs w:val="22"/>
        </w:rPr>
        <w:tab/>
        <w:t xml:space="preserve">Professor of French </w:t>
      </w:r>
      <w:r w:rsidR="00395A1D">
        <w:rPr>
          <w:rFonts w:ascii="Times New Roman" w:hAnsi="Times New Roman"/>
          <w:sz w:val="22"/>
          <w:szCs w:val="22"/>
        </w:rPr>
        <w:t>&amp;</w:t>
      </w:r>
      <w:r w:rsidRPr="00F00E70">
        <w:rPr>
          <w:rFonts w:ascii="Times New Roman" w:hAnsi="Times New Roman"/>
          <w:sz w:val="22"/>
          <w:szCs w:val="22"/>
        </w:rPr>
        <w:t xml:space="preserve"> Comparative Literature, </w:t>
      </w:r>
      <w:r w:rsidR="00395A1D">
        <w:rPr>
          <w:rFonts w:ascii="Times New Roman" w:hAnsi="Times New Roman"/>
          <w:sz w:val="22"/>
          <w:szCs w:val="22"/>
        </w:rPr>
        <w:t>U.C.</w:t>
      </w:r>
      <w:r w:rsidRPr="00F00E70">
        <w:rPr>
          <w:rFonts w:ascii="Times New Roman" w:hAnsi="Times New Roman"/>
          <w:sz w:val="22"/>
          <w:szCs w:val="22"/>
        </w:rPr>
        <w:t xml:space="preserve"> Santa Barbara.</w:t>
      </w:r>
    </w:p>
    <w:p w14:paraId="22A28314" w14:textId="77777777" w:rsidR="00814D61" w:rsidRPr="00F00E70" w:rsidRDefault="00814D61" w:rsidP="00814D61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Spring 2010</w:t>
      </w:r>
      <w:r w:rsidRPr="00F00E70">
        <w:rPr>
          <w:rFonts w:ascii="Times New Roman" w:hAnsi="Times New Roman"/>
          <w:sz w:val="22"/>
          <w:szCs w:val="22"/>
        </w:rPr>
        <w:tab/>
        <w:t xml:space="preserve">Visiting Professor, Universität St-Gallen, Switzerland. </w:t>
      </w:r>
    </w:p>
    <w:p w14:paraId="4F8B4D6A" w14:textId="77777777" w:rsidR="00814D61" w:rsidRPr="00F00E70" w:rsidRDefault="00814D61" w:rsidP="00814D61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Spring 2009</w:t>
      </w:r>
      <w:r w:rsidRPr="00F00E70">
        <w:rPr>
          <w:rFonts w:ascii="Times New Roman" w:hAnsi="Times New Roman"/>
          <w:sz w:val="22"/>
          <w:szCs w:val="22"/>
        </w:rPr>
        <w:tab/>
        <w:t xml:space="preserve">Visiting Professor, Universität St-Gallen, Switzerland. </w:t>
      </w:r>
    </w:p>
    <w:p w14:paraId="2E25A95C" w14:textId="77777777" w:rsidR="00814D61" w:rsidRPr="00F00E70" w:rsidRDefault="00814D61" w:rsidP="00814D61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2002-2006</w:t>
      </w:r>
      <w:r w:rsidRPr="00F00E70">
        <w:rPr>
          <w:rFonts w:ascii="Times New Roman" w:hAnsi="Times New Roman"/>
          <w:sz w:val="22"/>
          <w:szCs w:val="22"/>
        </w:rPr>
        <w:tab/>
        <w:t>Professor of French Literature, Columbia University.</w:t>
      </w:r>
    </w:p>
    <w:p w14:paraId="75DEFDB1" w14:textId="77777777" w:rsidR="00814D61" w:rsidRPr="00F00E70" w:rsidRDefault="00814D61" w:rsidP="00814D61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1996-2002</w:t>
      </w:r>
      <w:r w:rsidRPr="00F00E70">
        <w:rPr>
          <w:rFonts w:ascii="Times New Roman" w:hAnsi="Times New Roman"/>
          <w:sz w:val="22"/>
          <w:szCs w:val="22"/>
        </w:rPr>
        <w:tab/>
        <w:t>Tenured Associate Professor of French Literature, Columbia University.</w:t>
      </w:r>
    </w:p>
    <w:p w14:paraId="06B77640" w14:textId="77777777" w:rsidR="00814D61" w:rsidRPr="00F00E70" w:rsidRDefault="00814D61" w:rsidP="00814D61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1992-1996</w:t>
      </w:r>
      <w:r w:rsidRPr="00F00E70">
        <w:rPr>
          <w:rFonts w:ascii="Times New Roman" w:hAnsi="Times New Roman"/>
          <w:sz w:val="22"/>
          <w:szCs w:val="22"/>
        </w:rPr>
        <w:tab/>
        <w:t>Associate Professor of French Literature, Columbia University.</w:t>
      </w:r>
    </w:p>
    <w:p w14:paraId="47402DF8" w14:textId="77777777" w:rsidR="00814D61" w:rsidRPr="00F00E70" w:rsidRDefault="00814D61" w:rsidP="00814D61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1987-1992</w:t>
      </w:r>
      <w:r w:rsidRPr="00F00E70">
        <w:rPr>
          <w:rFonts w:ascii="Times New Roman" w:hAnsi="Times New Roman"/>
          <w:sz w:val="22"/>
          <w:szCs w:val="22"/>
        </w:rPr>
        <w:tab/>
        <w:t>Assistant Professor of French Literature, Columbia University.</w:t>
      </w:r>
    </w:p>
    <w:p w14:paraId="04307031" w14:textId="77777777" w:rsidR="00814D61" w:rsidRPr="00F00E70" w:rsidRDefault="00814D61" w:rsidP="00814D61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1984-1987</w:t>
      </w:r>
      <w:r w:rsidRPr="00F00E70">
        <w:rPr>
          <w:rFonts w:ascii="Times New Roman" w:hAnsi="Times New Roman"/>
          <w:sz w:val="22"/>
          <w:szCs w:val="22"/>
        </w:rPr>
        <w:tab/>
        <w:t xml:space="preserve">Lecturer in French, Yale University.  </w:t>
      </w:r>
    </w:p>
    <w:p w14:paraId="514CCD42" w14:textId="77777777" w:rsidR="00BC4CE9" w:rsidRPr="00F00E70" w:rsidRDefault="00BC4CE9" w:rsidP="00BC4CE9">
      <w:pPr>
        <w:rPr>
          <w:rFonts w:ascii="Times New Roman" w:hAnsi="Times New Roman"/>
          <w:b/>
          <w:sz w:val="22"/>
          <w:szCs w:val="22"/>
        </w:rPr>
      </w:pPr>
    </w:p>
    <w:p w14:paraId="0A6B456E" w14:textId="77777777" w:rsidR="00BC4CE9" w:rsidRPr="00F00E70" w:rsidRDefault="00BC4CE9" w:rsidP="00BC4CE9">
      <w:pPr>
        <w:ind w:left="720"/>
        <w:rPr>
          <w:rFonts w:ascii="Times New Roman" w:hAnsi="Times New Roman"/>
          <w:b/>
          <w:sz w:val="22"/>
          <w:szCs w:val="22"/>
          <w:u w:val="single"/>
        </w:rPr>
      </w:pPr>
    </w:p>
    <w:p w14:paraId="50534861" w14:textId="77777777" w:rsidR="00BC4CE9" w:rsidRPr="00F00E70" w:rsidRDefault="00BC4CE9" w:rsidP="00BC4CE9">
      <w:pPr>
        <w:rPr>
          <w:rFonts w:ascii="Times New Roman" w:hAnsi="Times New Roman"/>
          <w:b/>
          <w:sz w:val="22"/>
          <w:szCs w:val="22"/>
          <w:lang w:val="fr-FR"/>
        </w:rPr>
      </w:pPr>
      <w:proofErr w:type="gramStart"/>
      <w:r w:rsidRPr="00F00E70">
        <w:rPr>
          <w:rFonts w:ascii="Times New Roman" w:hAnsi="Times New Roman"/>
          <w:b/>
          <w:sz w:val="22"/>
          <w:szCs w:val="22"/>
          <w:lang w:val="fr-FR"/>
        </w:rPr>
        <w:t>EDUCATION:</w:t>
      </w:r>
      <w:proofErr w:type="gramEnd"/>
    </w:p>
    <w:p w14:paraId="260C8CA7" w14:textId="77777777" w:rsidR="00BC4CE9" w:rsidRPr="00F00E70" w:rsidRDefault="00BC4CE9" w:rsidP="00BC4CE9">
      <w:pPr>
        <w:rPr>
          <w:rFonts w:ascii="Times New Roman" w:hAnsi="Times New Roman"/>
          <w:b/>
          <w:sz w:val="22"/>
          <w:szCs w:val="22"/>
          <w:lang w:val="fr-FR"/>
        </w:rPr>
      </w:pPr>
    </w:p>
    <w:p w14:paraId="4A7CAD39" w14:textId="625F05E4" w:rsidR="00BC4CE9" w:rsidRPr="00F00E70" w:rsidRDefault="00BC4CE9" w:rsidP="00BC4CE9">
      <w:pPr>
        <w:ind w:left="1440" w:hanging="1440"/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1987: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ab/>
        <w:t xml:space="preserve">Thèse de Doctorat, Université de Paris III. “Les </w:t>
      </w:r>
      <w:r w:rsidR="00E02F4D">
        <w:rPr>
          <w:rFonts w:ascii="Times New Roman" w:hAnsi="Times New Roman"/>
          <w:sz w:val="22"/>
          <w:szCs w:val="22"/>
          <w:lang w:val="fr-FR"/>
        </w:rPr>
        <w:t>L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ivres modèles dans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A la recherche du temps perdu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de Marcel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Proust: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les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Mille et Une nuits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et les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Mémoires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de Saint-Simon”.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Advisor: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Jean-Yves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Tadié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.  </w:t>
      </w:r>
    </w:p>
    <w:p w14:paraId="2C0E3348" w14:textId="77777777" w:rsidR="00BC4CE9" w:rsidRPr="00F00E70" w:rsidRDefault="00BC4CE9" w:rsidP="00BC4CE9">
      <w:pPr>
        <w:rPr>
          <w:rFonts w:ascii="Times New Roman" w:hAnsi="Times New Roman"/>
          <w:sz w:val="22"/>
          <w:szCs w:val="22"/>
        </w:rPr>
      </w:pP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1982: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ab/>
      </w:r>
      <w:r w:rsidRPr="00F00E70">
        <w:rPr>
          <w:rFonts w:ascii="Times New Roman" w:hAnsi="Times New Roman"/>
          <w:sz w:val="22"/>
          <w:szCs w:val="22"/>
          <w:lang w:val="fr-FR"/>
        </w:rPr>
        <w:tab/>
        <w:t xml:space="preserve">Agrégation de Lettres Modernes. </w:t>
      </w:r>
    </w:p>
    <w:p w14:paraId="37D22740" w14:textId="77777777" w:rsidR="00BC4CE9" w:rsidRPr="00F00E70" w:rsidRDefault="00BC4CE9" w:rsidP="00BC4CE9">
      <w:pPr>
        <w:rPr>
          <w:rFonts w:ascii="Times New Roman" w:hAnsi="Times New Roman"/>
          <w:sz w:val="22"/>
          <w:szCs w:val="22"/>
          <w:lang w:val="fr-FR"/>
        </w:rPr>
      </w:pP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1981: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ab/>
      </w:r>
      <w:r w:rsidRPr="00F00E70">
        <w:rPr>
          <w:rFonts w:ascii="Times New Roman" w:hAnsi="Times New Roman"/>
          <w:sz w:val="22"/>
          <w:szCs w:val="22"/>
          <w:lang w:val="fr-FR"/>
        </w:rPr>
        <w:tab/>
        <w:t>Maîtrise de Lettres Modernes, Université de Paris IV.</w:t>
      </w:r>
      <w:r w:rsidRPr="00F00E70">
        <w:rPr>
          <w:rFonts w:ascii="Times New Roman" w:hAnsi="Times New Roman"/>
          <w:sz w:val="22"/>
          <w:szCs w:val="22"/>
          <w:lang w:val="fr-FR"/>
        </w:rPr>
        <w:tab/>
      </w:r>
    </w:p>
    <w:p w14:paraId="143890C7" w14:textId="77777777" w:rsidR="00BC4CE9" w:rsidRPr="00F00E70" w:rsidRDefault="00BC4CE9" w:rsidP="00BC4CE9">
      <w:p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>1979-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1984: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ab/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Fellow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at the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Ecole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Normale Supérieure de Jeunes Filles (“Sèvres”)</w:t>
      </w:r>
      <w:r w:rsidRPr="00F00E70">
        <w:rPr>
          <w:rFonts w:ascii="Times New Roman" w:hAnsi="Times New Roman"/>
          <w:sz w:val="22"/>
          <w:szCs w:val="22"/>
          <w:lang w:val="fr-FR"/>
        </w:rPr>
        <w:tab/>
      </w:r>
    </w:p>
    <w:p w14:paraId="5916E38E" w14:textId="526AB619" w:rsidR="00BC4CE9" w:rsidRDefault="00BC4CE9" w:rsidP="00BC4CE9">
      <w:pPr>
        <w:rPr>
          <w:rFonts w:ascii="Times New Roman" w:hAnsi="Times New Roman"/>
          <w:sz w:val="22"/>
          <w:szCs w:val="22"/>
          <w:lang w:val="fr-FR"/>
        </w:rPr>
      </w:pPr>
    </w:p>
    <w:p w14:paraId="51ACEF1A" w14:textId="77777777" w:rsidR="00BC4CE9" w:rsidRPr="00F00E70" w:rsidRDefault="00BC4CE9" w:rsidP="00BC4CE9">
      <w:pPr>
        <w:rPr>
          <w:rFonts w:ascii="Times New Roman" w:hAnsi="Times New Roman"/>
          <w:sz w:val="22"/>
          <w:szCs w:val="22"/>
        </w:rPr>
      </w:pPr>
    </w:p>
    <w:p w14:paraId="725DAADC" w14:textId="77777777" w:rsidR="00BC4CE9" w:rsidRPr="00F00E70" w:rsidRDefault="00BC4CE9" w:rsidP="00BC4CE9">
      <w:pPr>
        <w:ind w:left="720"/>
        <w:rPr>
          <w:rFonts w:ascii="Times New Roman" w:hAnsi="Times New Roman"/>
          <w:b/>
          <w:sz w:val="22"/>
          <w:szCs w:val="22"/>
          <w:u w:val="single"/>
        </w:rPr>
      </w:pPr>
    </w:p>
    <w:p w14:paraId="6441A146" w14:textId="31F94A5C" w:rsidR="00BC4CE9" w:rsidRPr="00403750" w:rsidRDefault="00BC4CE9" w:rsidP="00403750">
      <w:pPr>
        <w:rPr>
          <w:rFonts w:ascii="Times New Roman" w:hAnsi="Times New Roman"/>
          <w:b/>
          <w:sz w:val="22"/>
          <w:szCs w:val="22"/>
        </w:rPr>
      </w:pPr>
      <w:r w:rsidRPr="00F00E70">
        <w:rPr>
          <w:rFonts w:ascii="Times New Roman" w:hAnsi="Times New Roman"/>
          <w:b/>
          <w:sz w:val="22"/>
          <w:szCs w:val="22"/>
        </w:rPr>
        <w:t>PUBLICATIONS:</w:t>
      </w:r>
      <w:r w:rsidRPr="00F00E70">
        <w:rPr>
          <w:rFonts w:ascii="Times New Roman" w:hAnsi="Times New Roman"/>
          <w:sz w:val="22"/>
          <w:szCs w:val="22"/>
        </w:rPr>
        <w:tab/>
      </w:r>
      <w:r w:rsidRPr="00F00E70">
        <w:rPr>
          <w:rFonts w:ascii="Times New Roman" w:hAnsi="Times New Roman"/>
          <w:sz w:val="22"/>
          <w:szCs w:val="22"/>
        </w:rPr>
        <w:tab/>
      </w:r>
      <w:r w:rsidRPr="00F00E70">
        <w:rPr>
          <w:rFonts w:ascii="Times New Roman" w:hAnsi="Times New Roman"/>
          <w:b/>
          <w:sz w:val="22"/>
          <w:szCs w:val="22"/>
        </w:rPr>
        <w:t xml:space="preserve">Books </w:t>
      </w:r>
      <w:r w:rsidR="00EB2106">
        <w:rPr>
          <w:rFonts w:ascii="Times New Roman" w:hAnsi="Times New Roman"/>
          <w:b/>
          <w:sz w:val="22"/>
          <w:szCs w:val="22"/>
        </w:rPr>
        <w:t>A</w:t>
      </w:r>
      <w:r w:rsidRPr="00F00E70">
        <w:rPr>
          <w:rFonts w:ascii="Times New Roman" w:hAnsi="Times New Roman"/>
          <w:b/>
          <w:sz w:val="22"/>
          <w:szCs w:val="22"/>
        </w:rPr>
        <w:t>uthored:</w:t>
      </w:r>
      <w:r w:rsidRPr="00F00E70">
        <w:rPr>
          <w:rFonts w:ascii="Times New Roman" w:hAnsi="Times New Roman"/>
          <w:sz w:val="22"/>
          <w:szCs w:val="22"/>
        </w:rPr>
        <w:tab/>
      </w:r>
    </w:p>
    <w:p w14:paraId="003E46C1" w14:textId="77777777" w:rsidR="00A74484" w:rsidRDefault="00A74484" w:rsidP="00A74484">
      <w:pPr>
        <w:rPr>
          <w:rFonts w:ascii="Times New Roman" w:hAnsi="Times New Roman"/>
          <w:sz w:val="22"/>
          <w:szCs w:val="22"/>
        </w:rPr>
      </w:pPr>
    </w:p>
    <w:p w14:paraId="754C03E4" w14:textId="7E5FEFF1" w:rsidR="00A74484" w:rsidRPr="00EB2106" w:rsidRDefault="00AA4E07" w:rsidP="00161E7E">
      <w:pPr>
        <w:pStyle w:val="ListParagraph"/>
        <w:numPr>
          <w:ilvl w:val="0"/>
          <w:numId w:val="1"/>
        </w:numPr>
        <w:ind w:left="360" w:hanging="360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>Bor</w:t>
      </w:r>
      <w:r w:rsidRPr="00AA4E07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 xml:space="preserve">ges, Buddhism and World Literature: </w:t>
      </w:r>
      <w:r w:rsidR="00BB5F23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>A</w:t>
      </w:r>
      <w:r w:rsidRPr="00AA4E07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 xml:space="preserve"> Morphology of Renunciation Tales</w:t>
      </w:r>
      <w:r w:rsidR="00A74484" w:rsidRPr="00AA4E07">
        <w:rPr>
          <w:rFonts w:ascii="Times New Roman" w:hAnsi="Times New Roman"/>
          <w:i/>
          <w:sz w:val="22"/>
          <w:szCs w:val="22"/>
        </w:rPr>
        <w:t>.</w:t>
      </w:r>
      <w:r w:rsidR="00A74484" w:rsidRPr="00AA4E07">
        <w:rPr>
          <w:rFonts w:ascii="Times New Roman" w:hAnsi="Times New Roman"/>
          <w:sz w:val="22"/>
          <w:szCs w:val="22"/>
        </w:rPr>
        <w:t xml:space="preserve"> </w:t>
      </w:r>
      <w:r w:rsidR="002A712D" w:rsidRPr="00AA4E07">
        <w:rPr>
          <w:rFonts w:ascii="Times New Roman" w:hAnsi="Times New Roman"/>
          <w:sz w:val="22"/>
          <w:szCs w:val="22"/>
        </w:rPr>
        <w:t>London: Palgrave Macmillan, 2019</w:t>
      </w:r>
      <w:r w:rsidR="00A74484" w:rsidRPr="00AA4E07">
        <w:rPr>
          <w:rFonts w:ascii="Times New Roman" w:hAnsi="Times New Roman"/>
          <w:sz w:val="22"/>
          <w:szCs w:val="22"/>
        </w:rPr>
        <w:t>.</w:t>
      </w:r>
    </w:p>
    <w:p w14:paraId="645AF5A5" w14:textId="77777777" w:rsidR="00EB2106" w:rsidRPr="00AA4E07" w:rsidRDefault="00EB2106" w:rsidP="00EB2106">
      <w:pPr>
        <w:pStyle w:val="ListParagraph"/>
        <w:ind w:left="360"/>
        <w:rPr>
          <w:rFonts w:ascii="Times New Roman" w:hAnsi="Times New Roman"/>
          <w:sz w:val="20"/>
        </w:rPr>
      </w:pPr>
    </w:p>
    <w:p w14:paraId="1C850403" w14:textId="108E98E8" w:rsidR="00EB2106" w:rsidRDefault="00EB2106" w:rsidP="00EB2106">
      <w:pPr>
        <w:numPr>
          <w:ilvl w:val="0"/>
          <w:numId w:val="1"/>
        </w:numPr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Les Amoureux de </w:t>
      </w:r>
      <w:proofErr w:type="gramStart"/>
      <w:r w:rsidRPr="00F00E70">
        <w:rPr>
          <w:rFonts w:ascii="Times New Roman" w:hAnsi="Times New Roman"/>
          <w:i/>
          <w:sz w:val="22"/>
          <w:szCs w:val="22"/>
          <w:lang w:val="fr-FR"/>
        </w:rPr>
        <w:t>Schéhérazade:</w:t>
      </w:r>
      <w:proofErr w:type="gramEnd"/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variations modernes sur les 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Mille et Une Nuits.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Geneva:</w:t>
      </w:r>
      <w:proofErr w:type="gram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Droz</w:t>
      </w:r>
      <w:proofErr w:type="spellEnd"/>
      <w:r w:rsidRPr="00F00E70">
        <w:rPr>
          <w:rFonts w:ascii="Times New Roman" w:hAnsi="Times New Roman"/>
          <w:sz w:val="22"/>
          <w:szCs w:val="22"/>
        </w:rPr>
        <w:t>, 2009.</w:t>
      </w:r>
    </w:p>
    <w:p w14:paraId="498CA737" w14:textId="77777777" w:rsidR="00EB2106" w:rsidRDefault="00EB2106" w:rsidP="00EB2106">
      <w:pPr>
        <w:rPr>
          <w:rFonts w:ascii="Times New Roman" w:hAnsi="Times New Roman"/>
          <w:sz w:val="22"/>
          <w:szCs w:val="22"/>
        </w:rPr>
      </w:pPr>
    </w:p>
    <w:p w14:paraId="7952E2ED" w14:textId="436F9EA9" w:rsidR="00EB2106" w:rsidRDefault="00EB2106" w:rsidP="00EB2106">
      <w:pPr>
        <w:numPr>
          <w:ilvl w:val="0"/>
          <w:numId w:val="1"/>
        </w:numPr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i/>
          <w:sz w:val="22"/>
          <w:szCs w:val="22"/>
          <w:lang w:val="fr-FR"/>
        </w:rPr>
        <w:t>Récits du Nouveau Monde. Les Voyageurs français en Amérique de Chateaubriand à nos jours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 xml:space="preserve">. </w:t>
      </w:r>
      <w:r w:rsidRPr="00F00E70">
        <w:rPr>
          <w:rFonts w:ascii="Times New Roman" w:hAnsi="Times New Roman"/>
          <w:iCs/>
          <w:sz w:val="22"/>
          <w:szCs w:val="22"/>
        </w:rPr>
        <w:t>Paris</w:t>
      </w:r>
      <w:r w:rsidRPr="00F00E70">
        <w:rPr>
          <w:rFonts w:ascii="Times New Roman" w:hAnsi="Times New Roman"/>
          <w:sz w:val="22"/>
          <w:szCs w:val="22"/>
        </w:rPr>
        <w:t>: F. Nathan, 1992.</w:t>
      </w:r>
    </w:p>
    <w:p w14:paraId="2C268346" w14:textId="77777777" w:rsidR="00EB2106" w:rsidRPr="00F00E70" w:rsidRDefault="00EB2106" w:rsidP="00EB2106">
      <w:pPr>
        <w:rPr>
          <w:rFonts w:ascii="Times New Roman" w:hAnsi="Times New Roman"/>
          <w:sz w:val="22"/>
          <w:szCs w:val="22"/>
        </w:rPr>
      </w:pPr>
    </w:p>
    <w:p w14:paraId="4179F37E" w14:textId="3FFF5846" w:rsidR="00EB2106" w:rsidRDefault="00EB2106" w:rsidP="00EB2106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proofErr w:type="gramStart"/>
      <w:r w:rsidRPr="00F00E70">
        <w:rPr>
          <w:rFonts w:ascii="Times New Roman" w:hAnsi="Times New Roman"/>
          <w:i/>
          <w:sz w:val="22"/>
          <w:szCs w:val="22"/>
          <w:lang w:val="fr-FR"/>
        </w:rPr>
        <w:t>Chateaubriand:</w:t>
      </w:r>
      <w:proofErr w:type="gramEnd"/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Atala, René.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Paris: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F. Nathan, coll. </w:t>
      </w:r>
      <w:proofErr w:type="spellStart"/>
      <w:r w:rsidRPr="00F00E70">
        <w:rPr>
          <w:rFonts w:ascii="Times New Roman" w:hAnsi="Times New Roman"/>
          <w:sz w:val="22"/>
          <w:szCs w:val="22"/>
        </w:rPr>
        <w:t>Balises</w:t>
      </w:r>
      <w:proofErr w:type="spellEnd"/>
      <w:r w:rsidRPr="00F00E70">
        <w:rPr>
          <w:rFonts w:ascii="Times New Roman" w:hAnsi="Times New Roman"/>
          <w:sz w:val="22"/>
          <w:szCs w:val="22"/>
        </w:rPr>
        <w:t>, 1990.</w:t>
      </w:r>
    </w:p>
    <w:p w14:paraId="41EA4095" w14:textId="77777777" w:rsidR="00EB2106" w:rsidRPr="00F00E70" w:rsidRDefault="00EB2106" w:rsidP="00EB2106">
      <w:pPr>
        <w:rPr>
          <w:rFonts w:ascii="Times New Roman" w:hAnsi="Times New Roman"/>
          <w:sz w:val="22"/>
          <w:szCs w:val="22"/>
        </w:rPr>
      </w:pPr>
    </w:p>
    <w:p w14:paraId="6B9F3B2B" w14:textId="77777777" w:rsidR="00EB2106" w:rsidRPr="00F00E70" w:rsidRDefault="00EB2106" w:rsidP="00EB2106">
      <w:pPr>
        <w:numPr>
          <w:ilvl w:val="0"/>
          <w:numId w:val="1"/>
        </w:numPr>
        <w:tabs>
          <w:tab w:val="left" w:pos="720"/>
          <w:tab w:val="right" w:pos="216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i/>
          <w:sz w:val="22"/>
          <w:szCs w:val="22"/>
          <w:lang w:val="fr-FR"/>
        </w:rPr>
        <w:t>Proust et ses modèles. Les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Mille et Une nuits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et les 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Mémoires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de Saint-Simon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>.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F00E70">
        <w:rPr>
          <w:rFonts w:ascii="Times New Roman" w:hAnsi="Times New Roman"/>
          <w:sz w:val="22"/>
          <w:szCs w:val="22"/>
        </w:rPr>
        <w:t xml:space="preserve">Paris: </w:t>
      </w:r>
      <w:proofErr w:type="spellStart"/>
      <w:r w:rsidRPr="00F00E70">
        <w:rPr>
          <w:rFonts w:ascii="Times New Roman" w:hAnsi="Times New Roman"/>
          <w:sz w:val="22"/>
          <w:szCs w:val="22"/>
        </w:rPr>
        <w:t>Librairie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José </w:t>
      </w:r>
      <w:proofErr w:type="spellStart"/>
      <w:r w:rsidRPr="00F00E70">
        <w:rPr>
          <w:rFonts w:ascii="Times New Roman" w:hAnsi="Times New Roman"/>
          <w:sz w:val="22"/>
          <w:szCs w:val="22"/>
        </w:rPr>
        <w:t>Corti</w:t>
      </w:r>
      <w:proofErr w:type="spellEnd"/>
      <w:r w:rsidRPr="00F00E70">
        <w:rPr>
          <w:rFonts w:ascii="Times New Roman" w:hAnsi="Times New Roman"/>
          <w:sz w:val="22"/>
          <w:szCs w:val="22"/>
        </w:rPr>
        <w:t>, 1989.</w:t>
      </w:r>
      <w:r w:rsidRPr="00F00E70">
        <w:rPr>
          <w:rFonts w:ascii="Times New Roman" w:hAnsi="Times New Roman"/>
          <w:sz w:val="22"/>
          <w:szCs w:val="22"/>
        </w:rPr>
        <w:tab/>
      </w:r>
    </w:p>
    <w:p w14:paraId="7B514FDF" w14:textId="77777777" w:rsidR="00BC4CE9" w:rsidRPr="00F00E70" w:rsidRDefault="00BC4CE9" w:rsidP="00BC4CE9">
      <w:pPr>
        <w:rPr>
          <w:rFonts w:ascii="Times New Roman" w:hAnsi="Times New Roman"/>
          <w:iCs/>
          <w:sz w:val="22"/>
          <w:szCs w:val="22"/>
        </w:rPr>
      </w:pPr>
    </w:p>
    <w:p w14:paraId="7972257B" w14:textId="77777777" w:rsidR="00BC4CE9" w:rsidRPr="00F00E70" w:rsidRDefault="00BC4CE9" w:rsidP="00BC4CE9">
      <w:pPr>
        <w:pStyle w:val="FootnoteText"/>
        <w:rPr>
          <w:rFonts w:ascii="Times New Roman" w:hAnsi="Times New Roman"/>
          <w:sz w:val="22"/>
          <w:szCs w:val="22"/>
          <w:lang w:val="fr-FR"/>
        </w:rPr>
      </w:pPr>
    </w:p>
    <w:p w14:paraId="2B14C91C" w14:textId="6D18CA38" w:rsidR="00BC4CE9" w:rsidRPr="00F00E70" w:rsidRDefault="00BC4CE9" w:rsidP="00BC4CE9">
      <w:pPr>
        <w:pStyle w:val="FootnoteText"/>
        <w:ind w:left="2880"/>
        <w:rPr>
          <w:rFonts w:ascii="Times New Roman" w:hAnsi="Times New Roman"/>
          <w:b/>
          <w:sz w:val="22"/>
          <w:szCs w:val="22"/>
        </w:rPr>
      </w:pPr>
      <w:r w:rsidRPr="00F00E70">
        <w:rPr>
          <w:rFonts w:ascii="Times New Roman" w:hAnsi="Times New Roman"/>
          <w:b/>
          <w:sz w:val="22"/>
          <w:szCs w:val="22"/>
        </w:rPr>
        <w:t xml:space="preserve">Books </w:t>
      </w:r>
      <w:r w:rsidR="00EB2106">
        <w:rPr>
          <w:rFonts w:ascii="Times New Roman" w:hAnsi="Times New Roman"/>
          <w:b/>
          <w:sz w:val="22"/>
          <w:szCs w:val="22"/>
        </w:rPr>
        <w:t>E</w:t>
      </w:r>
      <w:r w:rsidRPr="00F00E70">
        <w:rPr>
          <w:rFonts w:ascii="Times New Roman" w:hAnsi="Times New Roman"/>
          <w:b/>
          <w:sz w:val="22"/>
          <w:szCs w:val="22"/>
        </w:rPr>
        <w:t>dited:</w:t>
      </w:r>
    </w:p>
    <w:p w14:paraId="57740087" w14:textId="77777777" w:rsidR="00BC4CE9" w:rsidRDefault="00BC4CE9" w:rsidP="00BC4CE9">
      <w:pPr>
        <w:pStyle w:val="FootnoteText"/>
        <w:ind w:left="2880"/>
        <w:rPr>
          <w:rFonts w:ascii="Times New Roman" w:hAnsi="Times New Roman"/>
          <w:sz w:val="22"/>
          <w:szCs w:val="22"/>
        </w:rPr>
      </w:pPr>
    </w:p>
    <w:p w14:paraId="2DE37006" w14:textId="77777777" w:rsidR="00B062E0" w:rsidRPr="00A41F4C" w:rsidRDefault="00B062E0" w:rsidP="00B062E0">
      <w:pPr>
        <w:numPr>
          <w:ilvl w:val="0"/>
          <w:numId w:val="1"/>
        </w:numPr>
        <w:ind w:left="360" w:hanging="360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Screens and Illusionism: Alternatives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Teleologies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of Mediation</w:t>
      </w:r>
      <w:r w:rsidRPr="00A41F4C">
        <w:rPr>
          <w:bCs/>
          <w:i/>
          <w:iCs/>
          <w:color w:val="000000"/>
        </w:rPr>
        <w:t>,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co-edited with Peter </w:t>
      </w:r>
      <w:r>
        <w:rPr>
          <w:rFonts w:ascii="Times New Roman" w:hAnsi="Times New Roman"/>
          <w:sz w:val="22"/>
          <w:szCs w:val="22"/>
        </w:rPr>
        <w:tab/>
        <w:t>J. Bloom (Edinburgh U.P., 2025)</w:t>
      </w:r>
    </w:p>
    <w:p w14:paraId="5EE5B87D" w14:textId="77777777" w:rsidR="00B062E0" w:rsidRDefault="00B062E0" w:rsidP="00BC4CE9">
      <w:pPr>
        <w:pStyle w:val="FootnoteText"/>
        <w:ind w:left="2880"/>
        <w:rPr>
          <w:rFonts w:ascii="Times New Roman" w:hAnsi="Times New Roman"/>
          <w:sz w:val="22"/>
          <w:szCs w:val="22"/>
        </w:rPr>
      </w:pPr>
    </w:p>
    <w:p w14:paraId="475FDEF8" w14:textId="77777777" w:rsidR="00B062E0" w:rsidRPr="009E3DEC" w:rsidRDefault="00B062E0" w:rsidP="00B062E0">
      <w:pPr>
        <w:numPr>
          <w:ilvl w:val="0"/>
          <w:numId w:val="1"/>
        </w:numPr>
        <w:ind w:left="360" w:hanging="360"/>
        <w:rPr>
          <w:rFonts w:ascii="Times New Roman" w:hAnsi="Times New Roman"/>
          <w:sz w:val="22"/>
          <w:szCs w:val="22"/>
        </w:rPr>
      </w:pPr>
      <w:proofErr w:type="spellStart"/>
      <w:r w:rsidRPr="00F00E70">
        <w:rPr>
          <w:rFonts w:ascii="Times New Roman" w:hAnsi="Times New Roman"/>
          <w:i/>
          <w:sz w:val="22"/>
          <w:szCs w:val="22"/>
        </w:rPr>
        <w:t>Dictionnaire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universel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des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créatrices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, B. Didier, A. </w:t>
      </w:r>
      <w:proofErr w:type="spellStart"/>
      <w:r w:rsidRPr="00F00E70">
        <w:rPr>
          <w:rFonts w:ascii="Times New Roman" w:hAnsi="Times New Roman"/>
          <w:sz w:val="22"/>
          <w:szCs w:val="22"/>
        </w:rPr>
        <w:t>Fouque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&amp; M. Calle-Gruber (Eds.): director of the section on 19</w:t>
      </w:r>
      <w:r w:rsidRPr="00F00E70">
        <w:rPr>
          <w:rFonts w:ascii="Times New Roman" w:hAnsi="Times New Roman"/>
          <w:sz w:val="22"/>
          <w:szCs w:val="22"/>
          <w:vertAlign w:val="superscript"/>
        </w:rPr>
        <w:t>th</w:t>
      </w:r>
      <w:r w:rsidRPr="00F00E70">
        <w:rPr>
          <w:rFonts w:ascii="Times New Roman" w:hAnsi="Times New Roman"/>
          <w:sz w:val="22"/>
          <w:szCs w:val="22"/>
        </w:rPr>
        <w:t xml:space="preserve">-century French literature (Paris: Eds. Des </w:t>
      </w:r>
      <w:r w:rsidRPr="009E3DEC">
        <w:rPr>
          <w:rFonts w:ascii="Times New Roman" w:hAnsi="Times New Roman"/>
          <w:sz w:val="22"/>
          <w:szCs w:val="22"/>
        </w:rPr>
        <w:t>Femmes, 2014)</w:t>
      </w:r>
    </w:p>
    <w:p w14:paraId="43F9B8FE" w14:textId="77777777" w:rsidR="00B062E0" w:rsidRPr="009E3DEC" w:rsidRDefault="00B062E0" w:rsidP="00B062E0">
      <w:pPr>
        <w:rPr>
          <w:rFonts w:ascii="Times New Roman" w:hAnsi="Times New Roman"/>
          <w:sz w:val="22"/>
          <w:szCs w:val="22"/>
        </w:rPr>
      </w:pPr>
    </w:p>
    <w:p w14:paraId="5E3ACD80" w14:textId="77777777" w:rsidR="00B062E0" w:rsidRPr="009E3DEC" w:rsidRDefault="00B062E0" w:rsidP="00B062E0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9E3DEC">
        <w:rPr>
          <w:rFonts w:ascii="Times New Roman" w:hAnsi="Times New Roman"/>
          <w:sz w:val="22"/>
          <w:szCs w:val="22"/>
        </w:rPr>
        <w:t xml:space="preserve">Online edition, Spring 2018: </w:t>
      </w:r>
      <w:r w:rsidRPr="009E3DEC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 </w:t>
      </w:r>
      <w:hyperlink r:id="rId10" w:tgtFrame="_blank" w:history="1">
        <w:r w:rsidRPr="009E3DEC">
          <w:rPr>
            <w:rStyle w:val="Hyperlink"/>
            <w:rFonts w:ascii="Times New Roman" w:eastAsia="Times New Roman" w:hAnsi="Times New Roman"/>
            <w:color w:val="007936"/>
            <w:sz w:val="22"/>
            <w:szCs w:val="22"/>
            <w:bdr w:val="none" w:sz="0" w:space="0" w:color="auto" w:frame="1"/>
            <w:shd w:val="clear" w:color="auto" w:fill="FFFFFF"/>
          </w:rPr>
          <w:t>www.dictionnaire-creatrices.com</w:t>
        </w:r>
      </w:hyperlink>
    </w:p>
    <w:p w14:paraId="60AC26F8" w14:textId="77777777" w:rsidR="00B062E0" w:rsidRDefault="00B062E0" w:rsidP="00BC4CE9">
      <w:pPr>
        <w:pStyle w:val="FootnoteText"/>
        <w:ind w:left="2880"/>
        <w:rPr>
          <w:rFonts w:ascii="Times New Roman" w:hAnsi="Times New Roman"/>
          <w:sz w:val="22"/>
          <w:szCs w:val="22"/>
        </w:rPr>
      </w:pPr>
    </w:p>
    <w:p w14:paraId="0D728460" w14:textId="77777777" w:rsidR="00B062E0" w:rsidRPr="00F00E70" w:rsidRDefault="00B062E0" w:rsidP="00B062E0">
      <w:pPr>
        <w:numPr>
          <w:ilvl w:val="0"/>
          <w:numId w:val="1"/>
        </w:numPr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i/>
          <w:sz w:val="22"/>
          <w:szCs w:val="22"/>
        </w:rPr>
        <w:t xml:space="preserve">Foundational Texts of World Literature </w:t>
      </w:r>
      <w:r w:rsidRPr="00F00E70">
        <w:rPr>
          <w:rFonts w:ascii="Times New Roman" w:hAnsi="Times New Roman"/>
          <w:sz w:val="22"/>
          <w:szCs w:val="22"/>
        </w:rPr>
        <w:t>(Peter Lang, “Currents in Comparative Languages and Literatures”, 2011)</w:t>
      </w:r>
    </w:p>
    <w:p w14:paraId="256E2447" w14:textId="77777777" w:rsidR="00B062E0" w:rsidRDefault="00B062E0" w:rsidP="00BC4CE9">
      <w:pPr>
        <w:pStyle w:val="FootnoteText"/>
        <w:ind w:left="2880"/>
        <w:rPr>
          <w:rFonts w:ascii="Times New Roman" w:hAnsi="Times New Roman"/>
          <w:sz w:val="22"/>
          <w:szCs w:val="22"/>
        </w:rPr>
      </w:pPr>
    </w:p>
    <w:p w14:paraId="538079A4" w14:textId="77777777" w:rsidR="00B062E0" w:rsidRPr="00F00E70" w:rsidRDefault="00B062E0" w:rsidP="00B062E0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Zola, </w:t>
      </w:r>
      <w:r w:rsidRPr="00F00E70">
        <w:rPr>
          <w:rFonts w:ascii="Times New Roman" w:hAnsi="Times New Roman"/>
          <w:i/>
          <w:iCs/>
          <w:sz w:val="22"/>
          <w:szCs w:val="22"/>
        </w:rPr>
        <w:t xml:space="preserve">Germinal </w:t>
      </w:r>
      <w:r w:rsidRPr="00F00E70">
        <w:rPr>
          <w:rFonts w:ascii="Times New Roman" w:hAnsi="Times New Roman"/>
          <w:sz w:val="22"/>
          <w:szCs w:val="22"/>
        </w:rPr>
        <w:t>(Barnes &amp; Noble Classics, December 2005)</w:t>
      </w:r>
    </w:p>
    <w:p w14:paraId="73F32FDF" w14:textId="77777777" w:rsidR="00B062E0" w:rsidRPr="00F00E70" w:rsidRDefault="00B062E0" w:rsidP="00BC4CE9">
      <w:pPr>
        <w:pStyle w:val="FootnoteText"/>
        <w:ind w:left="2880"/>
        <w:rPr>
          <w:rFonts w:ascii="Times New Roman" w:hAnsi="Times New Roman"/>
          <w:sz w:val="22"/>
          <w:szCs w:val="22"/>
        </w:rPr>
      </w:pPr>
    </w:p>
    <w:p w14:paraId="18450E37" w14:textId="77777777" w:rsidR="00BC4CE9" w:rsidRPr="00F00E70" w:rsidRDefault="00BC4CE9" w:rsidP="00BC4CE9">
      <w:pPr>
        <w:numPr>
          <w:ilvl w:val="0"/>
          <w:numId w:val="1"/>
        </w:numPr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i/>
          <w:sz w:val="22"/>
          <w:szCs w:val="22"/>
        </w:rPr>
        <w:t xml:space="preserve">Aragon, Elsa Triolet: Love and Politics in the Time of the Cold War </w:t>
      </w:r>
      <w:r w:rsidRPr="00F00E70">
        <w:rPr>
          <w:rFonts w:ascii="Times New Roman" w:hAnsi="Times New Roman"/>
          <w:sz w:val="22"/>
          <w:szCs w:val="22"/>
        </w:rPr>
        <w:t>(Proceedings of the Columbia University International Colloquium, October 13-14, 2000:</w:t>
      </w:r>
      <w:r w:rsidRPr="00F00E70">
        <w:rPr>
          <w:rFonts w:ascii="Times New Roman" w:hAnsi="Times New Roman"/>
          <w:i/>
          <w:sz w:val="22"/>
          <w:szCs w:val="22"/>
        </w:rPr>
        <w:t xml:space="preserve"> Romanic Review</w:t>
      </w:r>
      <w:r w:rsidRPr="00F00E70">
        <w:rPr>
          <w:rFonts w:ascii="Times New Roman" w:hAnsi="Times New Roman"/>
          <w:sz w:val="22"/>
          <w:szCs w:val="22"/>
        </w:rPr>
        <w:t>, special issue, January-March 2001)</w:t>
      </w:r>
    </w:p>
    <w:p w14:paraId="78B4FFB4" w14:textId="77777777" w:rsidR="00BC4CE9" w:rsidRPr="00F00E70" w:rsidRDefault="00BC4CE9" w:rsidP="00BC4CE9">
      <w:pPr>
        <w:rPr>
          <w:rFonts w:ascii="Times New Roman" w:hAnsi="Times New Roman"/>
          <w:sz w:val="22"/>
          <w:szCs w:val="22"/>
        </w:rPr>
      </w:pPr>
    </w:p>
    <w:p w14:paraId="102657B9" w14:textId="56BEDFF9" w:rsidR="00BC4CE9" w:rsidRDefault="00BC4CE9" w:rsidP="00BC4CE9">
      <w:pPr>
        <w:ind w:left="360"/>
        <w:rPr>
          <w:rFonts w:ascii="Times New Roman" w:hAnsi="Times New Roman"/>
          <w:sz w:val="22"/>
          <w:szCs w:val="22"/>
        </w:rPr>
      </w:pPr>
    </w:p>
    <w:p w14:paraId="73A33336" w14:textId="77777777" w:rsidR="00A41F4C" w:rsidRPr="009E3DEC" w:rsidRDefault="00A41F4C" w:rsidP="00BC4CE9">
      <w:pPr>
        <w:ind w:left="360"/>
        <w:rPr>
          <w:rFonts w:ascii="Times New Roman" w:hAnsi="Times New Roman"/>
          <w:sz w:val="22"/>
          <w:szCs w:val="22"/>
        </w:rPr>
      </w:pPr>
    </w:p>
    <w:p w14:paraId="2A0012B3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</w:rPr>
      </w:pPr>
    </w:p>
    <w:p w14:paraId="5FDA233C" w14:textId="77777777" w:rsidR="00BC4CE9" w:rsidRPr="00F00E70" w:rsidRDefault="00BC4CE9" w:rsidP="00814D61">
      <w:pPr>
        <w:ind w:left="360"/>
        <w:rPr>
          <w:rFonts w:ascii="Times New Roman" w:hAnsi="Times New Roman"/>
          <w:b/>
          <w:sz w:val="22"/>
          <w:szCs w:val="22"/>
        </w:rPr>
      </w:pPr>
      <w:r w:rsidRPr="00F00E70">
        <w:rPr>
          <w:rFonts w:ascii="Times New Roman" w:hAnsi="Times New Roman"/>
          <w:b/>
          <w:sz w:val="22"/>
          <w:szCs w:val="22"/>
        </w:rPr>
        <w:tab/>
      </w:r>
      <w:r w:rsidRPr="00F00E70">
        <w:rPr>
          <w:rFonts w:ascii="Times New Roman" w:hAnsi="Times New Roman"/>
          <w:b/>
          <w:sz w:val="22"/>
          <w:szCs w:val="22"/>
        </w:rPr>
        <w:tab/>
      </w:r>
      <w:r w:rsidRPr="00F00E70">
        <w:rPr>
          <w:rFonts w:ascii="Times New Roman" w:hAnsi="Times New Roman"/>
          <w:b/>
          <w:sz w:val="22"/>
          <w:szCs w:val="22"/>
        </w:rPr>
        <w:tab/>
      </w:r>
      <w:r w:rsidRPr="00F00E70">
        <w:rPr>
          <w:rFonts w:ascii="Times New Roman" w:hAnsi="Times New Roman"/>
          <w:b/>
          <w:sz w:val="22"/>
          <w:szCs w:val="22"/>
        </w:rPr>
        <w:tab/>
        <w:t>Articles:</w:t>
      </w:r>
      <w:r w:rsidRPr="00F00E70">
        <w:rPr>
          <w:rFonts w:ascii="Times New Roman" w:hAnsi="Times New Roman"/>
          <w:b/>
          <w:sz w:val="22"/>
          <w:szCs w:val="22"/>
        </w:rPr>
        <w:tab/>
      </w:r>
    </w:p>
    <w:p w14:paraId="4E869634" w14:textId="77777777" w:rsidR="00BC4CE9" w:rsidRPr="00F00E70" w:rsidRDefault="00BC4CE9" w:rsidP="00814D61">
      <w:pPr>
        <w:ind w:left="360"/>
        <w:rPr>
          <w:rFonts w:ascii="Times New Roman" w:hAnsi="Times New Roman"/>
          <w:b/>
          <w:sz w:val="22"/>
          <w:szCs w:val="22"/>
        </w:rPr>
      </w:pPr>
    </w:p>
    <w:p w14:paraId="1C3D27D4" w14:textId="406E71D1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proofErr w:type="spellStart"/>
      <w:r w:rsidRPr="00F00E70">
        <w:rPr>
          <w:rFonts w:ascii="Times New Roman" w:hAnsi="Times New Roman"/>
          <w:sz w:val="22"/>
          <w:szCs w:val="22"/>
        </w:rPr>
        <w:t>L’érudition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imaginaire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de Jorge Luis Borges”, </w:t>
      </w:r>
      <w:r w:rsidRPr="00F00E70">
        <w:rPr>
          <w:rFonts w:ascii="Times New Roman" w:hAnsi="Times New Roman"/>
          <w:i/>
          <w:sz w:val="22"/>
          <w:szCs w:val="22"/>
        </w:rPr>
        <w:t>Romanic Review</w:t>
      </w:r>
      <w:r w:rsidRPr="00F00E70">
        <w:rPr>
          <w:rFonts w:ascii="Times New Roman" w:hAnsi="Times New Roman"/>
          <w:sz w:val="22"/>
          <w:szCs w:val="22"/>
        </w:rPr>
        <w:t xml:space="preserve">, </w:t>
      </w:r>
      <w:r w:rsidR="00152896" w:rsidRPr="00F00E70">
        <w:rPr>
          <w:rFonts w:ascii="Times New Roman" w:hAnsi="Times New Roman"/>
          <w:sz w:val="22"/>
          <w:szCs w:val="22"/>
        </w:rPr>
        <w:t xml:space="preserve">78:3, </w:t>
      </w:r>
      <w:r w:rsidRPr="00F00E70">
        <w:rPr>
          <w:rFonts w:ascii="Times New Roman" w:hAnsi="Times New Roman"/>
          <w:sz w:val="22"/>
          <w:szCs w:val="22"/>
        </w:rPr>
        <w:t>May 1987.</w:t>
      </w:r>
      <w:r w:rsidRPr="00F00E70">
        <w:rPr>
          <w:rFonts w:ascii="Times New Roman" w:hAnsi="Times New Roman"/>
          <w:sz w:val="22"/>
          <w:szCs w:val="22"/>
        </w:rPr>
        <w:tab/>
      </w:r>
    </w:p>
    <w:p w14:paraId="712DA8CF" w14:textId="77777777" w:rsidR="00BC4CE9" w:rsidRPr="00F00E70" w:rsidRDefault="00BC4CE9" w:rsidP="00814D61">
      <w:pPr>
        <w:ind w:left="360" w:firstLine="2160"/>
        <w:rPr>
          <w:rFonts w:ascii="Times New Roman" w:hAnsi="Times New Roman"/>
          <w:sz w:val="22"/>
          <w:szCs w:val="22"/>
        </w:rPr>
      </w:pPr>
    </w:p>
    <w:p w14:paraId="7FB20142" w14:textId="77777777" w:rsidR="00BC4CE9" w:rsidRPr="00F00E70" w:rsidRDefault="00BC4CE9" w:rsidP="00814D61">
      <w:pPr>
        <w:numPr>
          <w:ilvl w:val="0"/>
          <w:numId w:val="2"/>
        </w:numPr>
        <w:tabs>
          <w:tab w:val="right" w:pos="2160"/>
          <w:tab w:val="left" w:pos="2880"/>
        </w:tabs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“Renaud Camus” (in collaboration with Pierre Force), </w:t>
      </w:r>
      <w:r w:rsidRPr="00F00E70">
        <w:rPr>
          <w:rFonts w:ascii="Times New Roman" w:hAnsi="Times New Roman"/>
          <w:i/>
          <w:sz w:val="22"/>
          <w:szCs w:val="22"/>
        </w:rPr>
        <w:t>Yale French Studies</w:t>
      </w:r>
      <w:r w:rsidRPr="00F00E70">
        <w:rPr>
          <w:rFonts w:ascii="Times New Roman" w:hAnsi="Times New Roman"/>
          <w:iCs/>
          <w:sz w:val="22"/>
          <w:szCs w:val="22"/>
        </w:rPr>
        <w:t>,</w:t>
      </w:r>
      <w:r w:rsidRPr="00F00E70">
        <w:rPr>
          <w:rFonts w:ascii="Times New Roman" w:hAnsi="Times New Roman"/>
          <w:sz w:val="22"/>
          <w:szCs w:val="22"/>
        </w:rPr>
        <w:t xml:space="preserve"> October 1988.</w:t>
      </w:r>
    </w:p>
    <w:p w14:paraId="6AE74F1D" w14:textId="77777777" w:rsidR="00BC4CE9" w:rsidRPr="00F00E70" w:rsidRDefault="00BC4CE9" w:rsidP="00814D61">
      <w:pPr>
        <w:tabs>
          <w:tab w:val="left" w:pos="720"/>
          <w:tab w:val="right" w:pos="2160"/>
          <w:tab w:val="left" w:pos="2880"/>
        </w:tabs>
        <w:ind w:left="360"/>
        <w:rPr>
          <w:rFonts w:ascii="Times New Roman" w:hAnsi="Times New Roman"/>
          <w:sz w:val="22"/>
          <w:szCs w:val="22"/>
        </w:rPr>
      </w:pPr>
    </w:p>
    <w:p w14:paraId="46D2FB67" w14:textId="77777777" w:rsidR="00BC4CE9" w:rsidRPr="00F00E70" w:rsidRDefault="00BC4CE9" w:rsidP="00814D61">
      <w:pPr>
        <w:numPr>
          <w:ilvl w:val="0"/>
          <w:numId w:val="2"/>
        </w:numPr>
        <w:tabs>
          <w:tab w:val="right" w:pos="2160"/>
          <w:tab w:val="left" w:pos="2880"/>
        </w:tabs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“Jean </w:t>
      </w:r>
      <w:proofErr w:type="spellStart"/>
      <w:r w:rsidRPr="00F00E70">
        <w:rPr>
          <w:rFonts w:ascii="Times New Roman" w:hAnsi="Times New Roman"/>
          <w:sz w:val="22"/>
          <w:szCs w:val="22"/>
        </w:rPr>
        <w:t>Echenoz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”, </w:t>
      </w:r>
      <w:r w:rsidRPr="00F00E70">
        <w:rPr>
          <w:rFonts w:ascii="Times New Roman" w:hAnsi="Times New Roman"/>
          <w:i/>
          <w:sz w:val="22"/>
          <w:szCs w:val="22"/>
        </w:rPr>
        <w:t>Yale French Studies</w:t>
      </w:r>
      <w:r w:rsidRPr="00F00E70">
        <w:rPr>
          <w:rFonts w:ascii="Times New Roman" w:hAnsi="Times New Roman"/>
          <w:iCs/>
          <w:sz w:val="22"/>
          <w:szCs w:val="22"/>
        </w:rPr>
        <w:t>,</w:t>
      </w:r>
      <w:r w:rsidRPr="00F00E70">
        <w:rPr>
          <w:rFonts w:ascii="Times New Roman" w:hAnsi="Times New Roman"/>
          <w:sz w:val="22"/>
          <w:szCs w:val="22"/>
        </w:rPr>
        <w:t xml:space="preserve"> October 1988.</w:t>
      </w:r>
    </w:p>
    <w:p w14:paraId="27037F9A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</w:rPr>
      </w:pPr>
    </w:p>
    <w:p w14:paraId="1EEFF4D8" w14:textId="19E4042A" w:rsidR="004F66C2" w:rsidRPr="00294E01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</w:rPr>
        <w:t xml:space="preserve"> 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“Ailleurs ici : les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Mille et Une nuits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dans la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Recherche du temps perdu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>”,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i/>
          <w:sz w:val="22"/>
          <w:szCs w:val="22"/>
          <w:lang w:val="fr-FR"/>
        </w:rPr>
        <w:t>Romanic</w:t>
      </w:r>
      <w:proofErr w:type="spellEnd"/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i/>
          <w:sz w:val="22"/>
          <w:szCs w:val="22"/>
          <w:lang w:val="fr-FR"/>
        </w:rPr>
        <w:t>Review</w:t>
      </w:r>
      <w:proofErr w:type="spellEnd"/>
      <w:r w:rsidRPr="00F00E70">
        <w:rPr>
          <w:rFonts w:ascii="Times New Roman" w:hAnsi="Times New Roman"/>
          <w:iCs/>
          <w:sz w:val="22"/>
          <w:szCs w:val="22"/>
          <w:lang w:val="fr-FR"/>
        </w:rPr>
        <w:t>,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gramStart"/>
      <w:r w:rsidR="00775322" w:rsidRPr="00F00E70">
        <w:rPr>
          <w:rFonts w:ascii="Times New Roman" w:hAnsi="Times New Roman"/>
          <w:sz w:val="22"/>
          <w:szCs w:val="22"/>
          <w:lang w:val="fr-FR"/>
        </w:rPr>
        <w:t>79:</w:t>
      </w:r>
      <w:proofErr w:type="gramEnd"/>
      <w:r w:rsidR="00775322" w:rsidRPr="00F00E70">
        <w:rPr>
          <w:rFonts w:ascii="Times New Roman" w:hAnsi="Times New Roman"/>
          <w:sz w:val="22"/>
          <w:szCs w:val="22"/>
          <w:lang w:val="fr-FR"/>
        </w:rPr>
        <w:t>3, May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1988. </w:t>
      </w:r>
      <w:r w:rsidRPr="00F00E70">
        <w:rPr>
          <w:rFonts w:ascii="Times New Roman" w:hAnsi="Times New Roman"/>
          <w:sz w:val="22"/>
          <w:szCs w:val="22"/>
          <w:lang w:val="fr-FR"/>
        </w:rPr>
        <w:tab/>
        <w:t xml:space="preserve">                  </w:t>
      </w:r>
      <w:r w:rsidRPr="00294E01">
        <w:rPr>
          <w:rFonts w:ascii="Times New Roman" w:hAnsi="Times New Roman"/>
          <w:sz w:val="22"/>
          <w:szCs w:val="22"/>
          <w:lang w:val="fr-FR"/>
        </w:rPr>
        <w:t xml:space="preserve">                      </w:t>
      </w:r>
    </w:p>
    <w:p w14:paraId="6A2BA30D" w14:textId="77777777" w:rsidR="00294E01" w:rsidRPr="00294E01" w:rsidRDefault="00294E01" w:rsidP="00294E01"/>
    <w:p w14:paraId="48CED8C3" w14:textId="5B807594" w:rsidR="00BC4CE9" w:rsidRPr="004F66C2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4F66C2">
        <w:rPr>
          <w:rFonts w:ascii="Times New Roman" w:hAnsi="Times New Roman"/>
          <w:sz w:val="22"/>
          <w:szCs w:val="22"/>
        </w:rPr>
        <w:t xml:space="preserve">“Intertextuality as a labyrinth: references to Racine in Michel </w:t>
      </w:r>
      <w:proofErr w:type="spellStart"/>
      <w:r w:rsidRPr="004F66C2">
        <w:rPr>
          <w:rFonts w:ascii="Times New Roman" w:hAnsi="Times New Roman"/>
          <w:sz w:val="22"/>
          <w:szCs w:val="22"/>
        </w:rPr>
        <w:t>Butor’s</w:t>
      </w:r>
      <w:proofErr w:type="spellEnd"/>
      <w:r w:rsidRPr="004F66C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F66C2">
        <w:rPr>
          <w:rFonts w:ascii="Times New Roman" w:hAnsi="Times New Roman"/>
          <w:i/>
          <w:sz w:val="22"/>
          <w:szCs w:val="22"/>
        </w:rPr>
        <w:t>L’Emploi</w:t>
      </w:r>
      <w:proofErr w:type="spellEnd"/>
      <w:r w:rsidRPr="004F66C2">
        <w:rPr>
          <w:rFonts w:ascii="Times New Roman" w:hAnsi="Times New Roman"/>
          <w:i/>
          <w:sz w:val="22"/>
          <w:szCs w:val="22"/>
        </w:rPr>
        <w:t xml:space="preserve"> du temps</w:t>
      </w:r>
      <w:r w:rsidRPr="004F66C2">
        <w:rPr>
          <w:rFonts w:ascii="Times New Roman" w:hAnsi="Times New Roman"/>
          <w:iCs/>
          <w:sz w:val="22"/>
          <w:szCs w:val="22"/>
        </w:rPr>
        <w:t xml:space="preserve">”, </w:t>
      </w:r>
      <w:r w:rsidRPr="004F66C2">
        <w:rPr>
          <w:rFonts w:ascii="Times New Roman" w:hAnsi="Times New Roman"/>
          <w:i/>
          <w:sz w:val="22"/>
          <w:szCs w:val="22"/>
        </w:rPr>
        <w:t>Yale French Studies</w:t>
      </w:r>
      <w:r w:rsidRPr="004F66C2">
        <w:rPr>
          <w:rFonts w:ascii="Times New Roman" w:hAnsi="Times New Roman"/>
          <w:iCs/>
          <w:sz w:val="22"/>
          <w:szCs w:val="22"/>
        </w:rPr>
        <w:t>,</w:t>
      </w:r>
      <w:r w:rsidR="007657FE" w:rsidRPr="004F66C2">
        <w:rPr>
          <w:rFonts w:ascii="Times New Roman" w:hAnsi="Times New Roman"/>
          <w:sz w:val="22"/>
          <w:szCs w:val="22"/>
        </w:rPr>
        <w:t xml:space="preserve"> Spring 1989; </w:t>
      </w:r>
      <w:r w:rsidRPr="004F66C2">
        <w:rPr>
          <w:rFonts w:ascii="Times New Roman" w:hAnsi="Times New Roman"/>
          <w:sz w:val="22"/>
          <w:szCs w:val="22"/>
        </w:rPr>
        <w:t xml:space="preserve">reprinted in </w:t>
      </w:r>
      <w:r w:rsidRPr="004F66C2">
        <w:rPr>
          <w:rFonts w:ascii="Times New Roman" w:hAnsi="Times New Roman"/>
          <w:i/>
          <w:iCs/>
          <w:sz w:val="22"/>
          <w:szCs w:val="22"/>
        </w:rPr>
        <w:t>Contemporary Literature Criticism</w:t>
      </w:r>
      <w:r w:rsidRPr="004F66C2">
        <w:rPr>
          <w:rFonts w:ascii="Times New Roman" w:hAnsi="Times New Roman"/>
          <w:sz w:val="22"/>
          <w:szCs w:val="22"/>
        </w:rPr>
        <w:t>, v. 161 (2002)</w:t>
      </w:r>
    </w:p>
    <w:p w14:paraId="425E7CBE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</w:rPr>
      </w:pPr>
    </w:p>
    <w:p w14:paraId="3DE45EF0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“Jorge Luis et la gloire des Borges”, </w:t>
      </w:r>
      <w:proofErr w:type="spellStart"/>
      <w:r w:rsidRPr="00F00E70">
        <w:rPr>
          <w:rFonts w:ascii="Times New Roman" w:hAnsi="Times New Roman"/>
          <w:i/>
          <w:sz w:val="22"/>
          <w:szCs w:val="22"/>
          <w:lang w:val="fr-FR"/>
        </w:rPr>
        <w:t>Ecriture</w:t>
      </w:r>
      <w:proofErr w:type="spellEnd"/>
      <w:r w:rsidRPr="00F00E70">
        <w:rPr>
          <w:rFonts w:ascii="Times New Roman" w:hAnsi="Times New Roman"/>
          <w:iCs/>
          <w:sz w:val="22"/>
          <w:szCs w:val="22"/>
          <w:lang w:val="fr-FR"/>
        </w:rPr>
        <w:t>, Spring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1989.</w:t>
      </w:r>
    </w:p>
    <w:p w14:paraId="7D1AF5D3" w14:textId="77777777" w:rsidR="00BC4CE9" w:rsidRPr="00F00E70" w:rsidRDefault="00BC4CE9" w:rsidP="00814D61">
      <w:pPr>
        <w:ind w:left="360" w:firstLine="2160"/>
        <w:rPr>
          <w:rFonts w:ascii="Times New Roman" w:hAnsi="Times New Roman"/>
          <w:sz w:val="22"/>
          <w:szCs w:val="22"/>
          <w:lang w:val="fr-FR"/>
        </w:rPr>
      </w:pPr>
    </w:p>
    <w:p w14:paraId="0E559B4A" w14:textId="636296B8" w:rsidR="00BC4CE9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“De César à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Lupin: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cambriolage et patrimoine dans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L’Aiguille creuse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de Maurice Leblanc”, </w:t>
      </w:r>
      <w:proofErr w:type="spellStart"/>
      <w:r w:rsidRPr="00F00E70">
        <w:rPr>
          <w:rFonts w:ascii="Times New Roman" w:hAnsi="Times New Roman"/>
          <w:i/>
          <w:sz w:val="22"/>
          <w:szCs w:val="22"/>
          <w:lang w:val="fr-FR"/>
        </w:rPr>
        <w:t>Romanic</w:t>
      </w:r>
      <w:proofErr w:type="spellEnd"/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i/>
          <w:sz w:val="22"/>
          <w:szCs w:val="22"/>
          <w:lang w:val="fr-FR"/>
        </w:rPr>
        <w:t>Review</w:t>
      </w:r>
      <w:proofErr w:type="spellEnd"/>
      <w:r w:rsidRPr="00F00E70">
        <w:rPr>
          <w:rFonts w:ascii="Times New Roman" w:hAnsi="Times New Roman"/>
          <w:iCs/>
          <w:sz w:val="22"/>
          <w:szCs w:val="22"/>
          <w:lang w:val="fr-FR"/>
        </w:rPr>
        <w:t>,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775322" w:rsidRPr="00F00E70">
        <w:rPr>
          <w:rFonts w:ascii="Times New Roman" w:hAnsi="Times New Roman"/>
          <w:sz w:val="22"/>
          <w:szCs w:val="22"/>
          <w:lang w:val="fr-FR"/>
        </w:rPr>
        <w:t xml:space="preserve">81:1,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January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1990.</w:t>
      </w:r>
    </w:p>
    <w:p w14:paraId="7F5B378B" w14:textId="77777777" w:rsidR="008C0C44" w:rsidRDefault="008C0C44" w:rsidP="008C0C44">
      <w:pPr>
        <w:rPr>
          <w:rFonts w:ascii="Times New Roman" w:hAnsi="Times New Roman"/>
          <w:sz w:val="22"/>
          <w:szCs w:val="22"/>
          <w:lang w:val="fr-FR"/>
        </w:rPr>
      </w:pPr>
    </w:p>
    <w:p w14:paraId="6C2FC310" w14:textId="0723468C" w:rsidR="008C0C44" w:rsidRPr="00EB2106" w:rsidRDefault="008C0C44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EB2106">
        <w:rPr>
          <w:rFonts w:ascii="Times New Roman" w:hAnsi="Times New Roman"/>
          <w:sz w:val="22"/>
          <w:szCs w:val="22"/>
          <w:lang w:val="fr-FR"/>
        </w:rPr>
        <w:t xml:space="preserve">Reprint : </w:t>
      </w:r>
      <w:r w:rsidRPr="00EB2106">
        <w:rPr>
          <w:rFonts w:ascii="Times New Roman" w:hAnsi="Times New Roman"/>
          <w:i/>
          <w:sz w:val="22"/>
          <w:szCs w:val="22"/>
          <w:lang w:val="fr-FR"/>
        </w:rPr>
        <w:t xml:space="preserve">L’Aiguille-Preuve, </w:t>
      </w:r>
      <w:r w:rsidR="00E872DD" w:rsidRPr="00EB2106">
        <w:rPr>
          <w:rFonts w:ascii="Times New Roman" w:hAnsi="Times New Roman"/>
          <w:sz w:val="22"/>
          <w:szCs w:val="22"/>
          <w:lang w:val="fr-FR"/>
        </w:rPr>
        <w:t xml:space="preserve">no.20, May </w:t>
      </w:r>
      <w:proofErr w:type="gramStart"/>
      <w:r w:rsidRPr="00EB2106">
        <w:rPr>
          <w:rFonts w:ascii="Times New Roman" w:hAnsi="Times New Roman"/>
          <w:sz w:val="22"/>
          <w:szCs w:val="22"/>
          <w:lang w:val="fr-FR"/>
        </w:rPr>
        <w:t>2018</w:t>
      </w:r>
      <w:r w:rsidR="00E872DD" w:rsidRPr="00EB2106">
        <w:rPr>
          <w:rFonts w:ascii="Times New Roman" w:hAnsi="Times New Roman"/>
          <w:sz w:val="22"/>
          <w:szCs w:val="22"/>
          <w:lang w:val="fr-FR"/>
        </w:rPr>
        <w:t>:</w:t>
      </w:r>
      <w:proofErr w:type="gramEnd"/>
      <w:r w:rsidR="00E872DD" w:rsidRPr="00EB2106">
        <w:rPr>
          <w:rFonts w:ascii="Times New Roman" w:hAnsi="Times New Roman"/>
          <w:sz w:val="22"/>
          <w:szCs w:val="22"/>
          <w:lang w:val="fr-FR"/>
        </w:rPr>
        <w:t xml:space="preserve"> 1-12.</w:t>
      </w:r>
    </w:p>
    <w:p w14:paraId="05330E46" w14:textId="77777777" w:rsidR="00BC4CE9" w:rsidRPr="00F00E70" w:rsidRDefault="00BC4CE9" w:rsidP="00814D61">
      <w:pPr>
        <w:ind w:left="360" w:firstLine="2160"/>
        <w:rPr>
          <w:rFonts w:ascii="Times New Roman" w:hAnsi="Times New Roman"/>
          <w:sz w:val="22"/>
          <w:szCs w:val="22"/>
          <w:lang w:val="fr-FR"/>
        </w:rPr>
      </w:pPr>
    </w:p>
    <w:p w14:paraId="12B7433D" w14:textId="5BBF6F2C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>“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Locus </w:t>
      </w:r>
      <w:proofErr w:type="spellStart"/>
      <w:proofErr w:type="gramStart"/>
      <w:r w:rsidRPr="00F00E70">
        <w:rPr>
          <w:rFonts w:ascii="Times New Roman" w:hAnsi="Times New Roman"/>
          <w:i/>
          <w:sz w:val="22"/>
          <w:szCs w:val="22"/>
          <w:lang w:val="fr-FR"/>
        </w:rPr>
        <w:t>hystericus</w:t>
      </w:r>
      <w:proofErr w:type="spellEnd"/>
      <w:r w:rsidRPr="00F00E70">
        <w:rPr>
          <w:rFonts w:ascii="Times New Roman" w:hAnsi="Times New Roman"/>
          <w:i/>
          <w:sz w:val="22"/>
          <w:szCs w:val="22"/>
          <w:lang w:val="fr-FR"/>
        </w:rPr>
        <w:t>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l’image du couvent dans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La Religieuse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 de Diderot”,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French Forum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>,</w:t>
      </w:r>
      <w:r w:rsidR="003201CB" w:rsidRPr="00F00E70">
        <w:rPr>
          <w:rFonts w:ascii="Times New Roman" w:hAnsi="Times New Roman"/>
          <w:iCs/>
          <w:sz w:val="22"/>
          <w:szCs w:val="22"/>
          <w:lang w:val="fr-FR"/>
        </w:rPr>
        <w:t xml:space="preserve"> 15:2,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Pr="00F00E70">
        <w:rPr>
          <w:rFonts w:ascii="Times New Roman" w:hAnsi="Times New Roman"/>
          <w:sz w:val="22"/>
          <w:szCs w:val="22"/>
          <w:lang w:val="fr-FR"/>
        </w:rPr>
        <w:t>May 1990.</w:t>
      </w:r>
    </w:p>
    <w:p w14:paraId="1B9B2A4B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2AB23C64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“La cathédrale romanesque”,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Bulletin Marcel Proust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>,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1990.</w:t>
      </w:r>
    </w:p>
    <w:p w14:paraId="12C38433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71B35105" w14:textId="2F4FBDF3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“La préface comme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auto-contemplation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”,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Poétique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>,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November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1990.</w:t>
      </w:r>
    </w:p>
    <w:p w14:paraId="07382B60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10E4AD69" w14:textId="1B5B99C5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“Of Stories and Women”,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SubStance</w:t>
      </w:r>
      <w:proofErr w:type="spellEnd"/>
      <w:r w:rsidRPr="00F00E70">
        <w:rPr>
          <w:rFonts w:ascii="Times New Roman" w:hAnsi="Times New Roman"/>
          <w:iCs/>
          <w:sz w:val="22"/>
          <w:szCs w:val="22"/>
        </w:rPr>
        <w:t>,</w:t>
      </w:r>
      <w:r w:rsidRPr="00F00E70">
        <w:rPr>
          <w:rFonts w:ascii="Times New Roman" w:hAnsi="Times New Roman"/>
          <w:sz w:val="22"/>
          <w:szCs w:val="22"/>
        </w:rPr>
        <w:t xml:space="preserve"> </w:t>
      </w:r>
      <w:r w:rsidR="007B65F0" w:rsidRPr="00F00E70">
        <w:rPr>
          <w:rFonts w:ascii="Times New Roman" w:hAnsi="Times New Roman"/>
          <w:sz w:val="22"/>
          <w:szCs w:val="22"/>
        </w:rPr>
        <w:t>20:2 (65)</w:t>
      </w:r>
      <w:r w:rsidRPr="00F00E70">
        <w:rPr>
          <w:rFonts w:ascii="Times New Roman" w:hAnsi="Times New Roman"/>
          <w:sz w:val="22"/>
          <w:szCs w:val="22"/>
        </w:rPr>
        <w:t xml:space="preserve"> 1991.</w:t>
      </w:r>
    </w:p>
    <w:p w14:paraId="2FDD5D14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</w:rPr>
      </w:pPr>
    </w:p>
    <w:p w14:paraId="5A488A20" w14:textId="5B83BED1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“Portrait de l’artiste en mille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morceaux: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le roman d’artiste dans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La Vie mode d’emploi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>”,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i/>
          <w:sz w:val="22"/>
          <w:szCs w:val="22"/>
          <w:lang w:val="fr-FR"/>
        </w:rPr>
        <w:t>Romanic</w:t>
      </w:r>
      <w:proofErr w:type="spellEnd"/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i/>
          <w:sz w:val="22"/>
          <w:szCs w:val="22"/>
          <w:lang w:val="fr-FR"/>
        </w:rPr>
        <w:t>Review</w:t>
      </w:r>
      <w:proofErr w:type="spellEnd"/>
      <w:r w:rsidRPr="00F00E70">
        <w:rPr>
          <w:rFonts w:ascii="Times New Roman" w:hAnsi="Times New Roman"/>
          <w:iCs/>
          <w:sz w:val="22"/>
          <w:szCs w:val="22"/>
          <w:lang w:val="fr-FR"/>
        </w:rPr>
        <w:t>,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="00775322" w:rsidRPr="00F00E70">
        <w:rPr>
          <w:rFonts w:ascii="Times New Roman" w:hAnsi="Times New Roman"/>
          <w:sz w:val="22"/>
          <w:szCs w:val="22"/>
          <w:lang w:val="fr-FR"/>
        </w:rPr>
        <w:t xml:space="preserve">83:3, </w:t>
      </w:r>
      <w:r w:rsidRPr="00F00E70">
        <w:rPr>
          <w:rFonts w:ascii="Times New Roman" w:hAnsi="Times New Roman"/>
          <w:sz w:val="22"/>
          <w:szCs w:val="22"/>
          <w:lang w:val="fr-FR"/>
        </w:rPr>
        <w:t>May 1992.</w:t>
      </w:r>
    </w:p>
    <w:p w14:paraId="2BE7E0DE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79AA660F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“Stendhal </w:t>
      </w:r>
      <w:proofErr w:type="spellStart"/>
      <w:r w:rsidRPr="00F00E70">
        <w:rPr>
          <w:rFonts w:ascii="Times New Roman" w:hAnsi="Times New Roman"/>
          <w:sz w:val="22"/>
          <w:szCs w:val="22"/>
        </w:rPr>
        <w:t>en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morceaux”, </w:t>
      </w:r>
      <w:r w:rsidRPr="00F00E70">
        <w:rPr>
          <w:rFonts w:ascii="Times New Roman" w:hAnsi="Times New Roman"/>
          <w:i/>
          <w:sz w:val="22"/>
          <w:szCs w:val="22"/>
        </w:rPr>
        <w:t>Nineteenth Century French Studies</w:t>
      </w:r>
      <w:r w:rsidRPr="00F00E70">
        <w:rPr>
          <w:rFonts w:ascii="Times New Roman" w:hAnsi="Times New Roman"/>
          <w:iCs/>
          <w:sz w:val="22"/>
          <w:szCs w:val="22"/>
        </w:rPr>
        <w:t>,</w:t>
      </w:r>
      <w:r w:rsidRPr="00F00E70">
        <w:rPr>
          <w:rFonts w:ascii="Times New Roman" w:hAnsi="Times New Roman"/>
          <w:sz w:val="22"/>
          <w:szCs w:val="22"/>
        </w:rPr>
        <w:t xml:space="preserve"> Fall-Winter 1992-1993.</w:t>
      </w:r>
    </w:p>
    <w:p w14:paraId="191A3D3F" w14:textId="77777777" w:rsidR="00BC4CE9" w:rsidRPr="00F00E70" w:rsidRDefault="00BC4CE9" w:rsidP="00814D61">
      <w:pPr>
        <w:ind w:left="360" w:firstLine="1440"/>
        <w:rPr>
          <w:rFonts w:ascii="Times New Roman" w:hAnsi="Times New Roman"/>
          <w:sz w:val="22"/>
          <w:szCs w:val="22"/>
        </w:rPr>
      </w:pPr>
    </w:p>
    <w:p w14:paraId="1EAC4DAA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“Le ‘ventre’ de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Paris: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pour une pathologie du symbolisme dans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L’</w:t>
      </w:r>
      <w:proofErr w:type="spellStart"/>
      <w:r w:rsidRPr="00F00E70">
        <w:rPr>
          <w:rFonts w:ascii="Times New Roman" w:hAnsi="Times New Roman"/>
          <w:i/>
          <w:sz w:val="22"/>
          <w:szCs w:val="22"/>
          <w:lang w:val="fr-FR"/>
        </w:rPr>
        <w:t>Oeuvre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d’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Emile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Zola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>”,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 French Forum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>,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September</w:t>
      </w:r>
      <w:proofErr w:type="spellEnd"/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Pr="00F00E70">
        <w:rPr>
          <w:rFonts w:ascii="Times New Roman" w:hAnsi="Times New Roman"/>
          <w:sz w:val="22"/>
          <w:szCs w:val="22"/>
          <w:lang w:val="fr-FR"/>
        </w:rPr>
        <w:t>1992.</w:t>
      </w:r>
    </w:p>
    <w:p w14:paraId="532C39F0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62B79B74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proofErr w:type="spellStart"/>
      <w:r w:rsidRPr="00F00E70">
        <w:rPr>
          <w:rFonts w:ascii="Times New Roman" w:hAnsi="Times New Roman"/>
          <w:sz w:val="22"/>
          <w:szCs w:val="22"/>
        </w:rPr>
        <w:t>Cendrillon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au grand </w:t>
      </w:r>
      <w:proofErr w:type="spellStart"/>
      <w:r w:rsidRPr="00F00E70">
        <w:rPr>
          <w:rFonts w:ascii="Times New Roman" w:hAnsi="Times New Roman"/>
          <w:sz w:val="22"/>
          <w:szCs w:val="22"/>
        </w:rPr>
        <w:t>magasin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(Cinderella goes shopping)”, </w:t>
      </w:r>
      <w:r w:rsidRPr="00F00E70">
        <w:rPr>
          <w:rFonts w:ascii="Times New Roman" w:hAnsi="Times New Roman"/>
          <w:i/>
          <w:sz w:val="22"/>
          <w:szCs w:val="22"/>
        </w:rPr>
        <w:t xml:space="preserve">Cahiers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Naturalistes</w:t>
      </w:r>
      <w:proofErr w:type="spellEnd"/>
      <w:r w:rsidRPr="00F00E70">
        <w:rPr>
          <w:rFonts w:ascii="Times New Roman" w:hAnsi="Times New Roman"/>
          <w:iCs/>
          <w:sz w:val="22"/>
          <w:szCs w:val="22"/>
        </w:rPr>
        <w:t>,</w:t>
      </w:r>
      <w:r w:rsidRPr="00F00E70">
        <w:rPr>
          <w:rFonts w:ascii="Times New Roman" w:hAnsi="Times New Roman"/>
          <w:sz w:val="22"/>
          <w:szCs w:val="22"/>
        </w:rPr>
        <w:t xml:space="preserve"> 1993.</w:t>
      </w:r>
    </w:p>
    <w:p w14:paraId="38D3A73A" w14:textId="77777777" w:rsidR="00BC4CE9" w:rsidRPr="00F00E70" w:rsidRDefault="00BC4CE9" w:rsidP="00814D61">
      <w:pPr>
        <w:ind w:left="360"/>
        <w:rPr>
          <w:rFonts w:ascii="Times New Roman" w:hAnsi="Times New Roman"/>
          <w:i/>
          <w:sz w:val="22"/>
          <w:szCs w:val="22"/>
        </w:rPr>
      </w:pPr>
    </w:p>
    <w:p w14:paraId="2AC3401A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“L’anecdote américaine chez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Tocqueville: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la méconnaissance du double”,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Romantisme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>,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Pr="00F00E70">
        <w:rPr>
          <w:rFonts w:ascii="Times New Roman" w:hAnsi="Times New Roman"/>
          <w:sz w:val="22"/>
          <w:szCs w:val="22"/>
          <w:lang w:val="fr-FR"/>
        </w:rPr>
        <w:t>1993-94.</w:t>
      </w:r>
    </w:p>
    <w:p w14:paraId="1F7EEBBB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632626F2" w14:textId="6984F7F1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>“‘Rome n’est plus dans Rome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’: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mythe romain et intertexte chez Michel Butor”, </w:t>
      </w:r>
      <w:proofErr w:type="spellStart"/>
      <w:r w:rsidRPr="00F00E70">
        <w:rPr>
          <w:rFonts w:ascii="Times New Roman" w:hAnsi="Times New Roman"/>
          <w:i/>
          <w:sz w:val="22"/>
          <w:szCs w:val="22"/>
          <w:lang w:val="fr-FR"/>
        </w:rPr>
        <w:t>Romanic</w:t>
      </w:r>
      <w:proofErr w:type="spellEnd"/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i/>
          <w:sz w:val="22"/>
          <w:szCs w:val="22"/>
          <w:lang w:val="fr-FR"/>
        </w:rPr>
        <w:t>Review</w:t>
      </w:r>
      <w:proofErr w:type="spellEnd"/>
      <w:r w:rsidRPr="00F00E70">
        <w:rPr>
          <w:rFonts w:ascii="Times New Roman" w:hAnsi="Times New Roman"/>
          <w:iCs/>
          <w:sz w:val="22"/>
          <w:szCs w:val="22"/>
          <w:lang w:val="fr-FR"/>
        </w:rPr>
        <w:t>,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086110" w:rsidRPr="00F00E70">
        <w:rPr>
          <w:rFonts w:ascii="Times New Roman" w:hAnsi="Times New Roman"/>
          <w:sz w:val="22"/>
          <w:szCs w:val="22"/>
          <w:lang w:val="fr-FR"/>
        </w:rPr>
        <w:t xml:space="preserve">85:2, </w:t>
      </w:r>
      <w:r w:rsidRPr="00F00E70">
        <w:rPr>
          <w:rFonts w:ascii="Times New Roman" w:hAnsi="Times New Roman"/>
          <w:sz w:val="22"/>
          <w:szCs w:val="22"/>
          <w:lang w:val="fr-FR"/>
        </w:rPr>
        <w:t>March 1994.</w:t>
      </w:r>
    </w:p>
    <w:p w14:paraId="49B0ECBA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23767B1B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“Les Récits de voyage”,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Dictionnaire des Littératures françaises du XXe siècle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>,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Ed. </w:t>
      </w:r>
      <w:r w:rsidRPr="00F00E70">
        <w:rPr>
          <w:rFonts w:ascii="Times New Roman" w:hAnsi="Times New Roman"/>
          <w:sz w:val="22"/>
          <w:szCs w:val="22"/>
        </w:rPr>
        <w:t>Robert, 1995.</w:t>
      </w:r>
    </w:p>
    <w:p w14:paraId="135D84FE" w14:textId="77777777" w:rsidR="00BC4CE9" w:rsidRPr="00F00E70" w:rsidRDefault="00BC4CE9" w:rsidP="00814D61">
      <w:pPr>
        <w:ind w:left="360"/>
        <w:rPr>
          <w:rFonts w:ascii="Times New Roman" w:hAnsi="Times New Roman"/>
          <w:i/>
          <w:sz w:val="22"/>
          <w:szCs w:val="22"/>
        </w:rPr>
      </w:pPr>
    </w:p>
    <w:p w14:paraId="05C3B102" w14:textId="5481FB60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“L’érotisme spirituel dans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La Chartreuse de </w:t>
      </w:r>
      <w:proofErr w:type="gramStart"/>
      <w:r w:rsidRPr="00F00E70">
        <w:rPr>
          <w:rFonts w:ascii="Times New Roman" w:hAnsi="Times New Roman"/>
          <w:i/>
          <w:sz w:val="22"/>
          <w:szCs w:val="22"/>
          <w:lang w:val="fr-FR"/>
        </w:rPr>
        <w:t>Parme: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Fabrice et saint Jérôme”,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Littérature</w:t>
      </w:r>
      <w:r w:rsidR="003201CB" w:rsidRPr="00F00E70">
        <w:rPr>
          <w:rFonts w:ascii="Times New Roman" w:hAnsi="Times New Roman"/>
          <w:iCs/>
          <w:sz w:val="22"/>
          <w:szCs w:val="22"/>
          <w:lang w:val="fr-FR"/>
        </w:rPr>
        <w:t xml:space="preserve"> 97,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February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1995.</w:t>
      </w:r>
    </w:p>
    <w:p w14:paraId="3F6A5E10" w14:textId="77777777" w:rsidR="00BC4CE9" w:rsidRPr="00F00E70" w:rsidRDefault="00BC4CE9" w:rsidP="00814D61">
      <w:pPr>
        <w:ind w:left="360"/>
        <w:rPr>
          <w:rFonts w:ascii="Times New Roman" w:hAnsi="Times New Roman"/>
          <w:i/>
          <w:sz w:val="22"/>
          <w:szCs w:val="22"/>
          <w:lang w:val="fr-FR"/>
        </w:rPr>
      </w:pPr>
    </w:p>
    <w:p w14:paraId="6EA75876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“Fiat Lux”,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Revue des sciences humaines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>,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January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1995.</w:t>
      </w:r>
    </w:p>
    <w:p w14:paraId="24F9A01A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177FDB64" w14:textId="35AB12E4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“Biography of an Immortal”, </w:t>
      </w:r>
      <w:r w:rsidRPr="00F00E70">
        <w:rPr>
          <w:rFonts w:ascii="Times New Roman" w:hAnsi="Times New Roman"/>
          <w:i/>
          <w:sz w:val="22"/>
          <w:szCs w:val="22"/>
        </w:rPr>
        <w:t>Comparative Literature</w:t>
      </w:r>
      <w:r w:rsidRPr="00F00E70">
        <w:rPr>
          <w:rFonts w:ascii="Times New Roman" w:hAnsi="Times New Roman"/>
          <w:iCs/>
          <w:sz w:val="22"/>
          <w:szCs w:val="22"/>
        </w:rPr>
        <w:t>,</w:t>
      </w:r>
      <w:r w:rsidRPr="00F00E70">
        <w:rPr>
          <w:rFonts w:ascii="Times New Roman" w:hAnsi="Times New Roman"/>
          <w:sz w:val="22"/>
          <w:szCs w:val="22"/>
        </w:rPr>
        <w:t xml:space="preserve"> </w:t>
      </w:r>
      <w:r w:rsidR="003201CB" w:rsidRPr="00F00E70">
        <w:rPr>
          <w:rFonts w:ascii="Times New Roman" w:hAnsi="Times New Roman"/>
          <w:sz w:val="22"/>
          <w:szCs w:val="22"/>
        </w:rPr>
        <w:t xml:space="preserve">47:2, </w:t>
      </w:r>
      <w:r w:rsidRPr="00F00E70">
        <w:rPr>
          <w:rFonts w:ascii="Times New Roman" w:hAnsi="Times New Roman"/>
          <w:sz w:val="22"/>
          <w:szCs w:val="22"/>
        </w:rPr>
        <w:t>Spring 1995.</w:t>
      </w:r>
    </w:p>
    <w:p w14:paraId="1F104BEB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</w:rPr>
      </w:pPr>
    </w:p>
    <w:p w14:paraId="4F3D3FE0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&gt;&gt; Anthologized in </w:t>
      </w:r>
      <w:r w:rsidRPr="00F00E70">
        <w:rPr>
          <w:rFonts w:ascii="Times New Roman" w:hAnsi="Times New Roman"/>
          <w:i/>
          <w:sz w:val="22"/>
          <w:szCs w:val="22"/>
        </w:rPr>
        <w:t>Twentieth Century Literary Criticism</w:t>
      </w:r>
      <w:r w:rsidRPr="00F00E70">
        <w:rPr>
          <w:rFonts w:ascii="Times New Roman" w:hAnsi="Times New Roman"/>
          <w:iCs/>
          <w:sz w:val="22"/>
          <w:szCs w:val="22"/>
        </w:rPr>
        <w:t>, volume</w:t>
      </w:r>
      <w:r w:rsidRPr="00F00E70">
        <w:rPr>
          <w:rFonts w:ascii="Times New Roman" w:hAnsi="Times New Roman"/>
          <w:sz w:val="22"/>
          <w:szCs w:val="22"/>
        </w:rPr>
        <w:t xml:space="preserve"> 109, 2000.</w:t>
      </w:r>
    </w:p>
    <w:p w14:paraId="7BC8557B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</w:rPr>
      </w:pPr>
    </w:p>
    <w:p w14:paraId="4F84391B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&gt;&gt; Selection reprinted in Harold Bloom, Editor, </w:t>
      </w:r>
      <w:r w:rsidRPr="00F00E70">
        <w:rPr>
          <w:rFonts w:ascii="Times New Roman" w:hAnsi="Times New Roman"/>
          <w:i/>
          <w:iCs/>
          <w:sz w:val="22"/>
          <w:szCs w:val="22"/>
        </w:rPr>
        <w:t>Bloom’s Major Short Story Writers: Jorge Luis Borges</w:t>
      </w:r>
      <w:r w:rsidRPr="00F00E70">
        <w:rPr>
          <w:rFonts w:ascii="Times New Roman" w:hAnsi="Times New Roman"/>
          <w:sz w:val="22"/>
          <w:szCs w:val="22"/>
        </w:rPr>
        <w:t>, Chelsea House Publishers, 2002.</w:t>
      </w:r>
    </w:p>
    <w:p w14:paraId="1E8FB087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</w:rPr>
      </w:pPr>
    </w:p>
    <w:p w14:paraId="0973FE38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“From Genius to Immortal: </w:t>
      </w:r>
      <w:proofErr w:type="gramStart"/>
      <w:r w:rsidRPr="00F00E70">
        <w:rPr>
          <w:rFonts w:ascii="Times New Roman" w:hAnsi="Times New Roman"/>
          <w:sz w:val="22"/>
          <w:szCs w:val="22"/>
        </w:rPr>
        <w:t>a</w:t>
      </w:r>
      <w:proofErr w:type="gramEnd"/>
      <w:r w:rsidRPr="00F00E70">
        <w:rPr>
          <w:rFonts w:ascii="Times New Roman" w:hAnsi="Times New Roman"/>
          <w:sz w:val="22"/>
          <w:szCs w:val="22"/>
        </w:rPr>
        <w:t xml:space="preserve"> Borgesian Biography”, Proceedings of the Thirteenth Congress of the International Comparative Literature Association, 1995.</w:t>
      </w:r>
    </w:p>
    <w:p w14:paraId="41EC4F49" w14:textId="77777777" w:rsidR="00BC4CE9" w:rsidRPr="00F00E70" w:rsidRDefault="00BC4CE9" w:rsidP="00814D61">
      <w:pPr>
        <w:ind w:left="360"/>
        <w:rPr>
          <w:rFonts w:ascii="Times New Roman" w:hAnsi="Times New Roman"/>
          <w:i/>
          <w:sz w:val="22"/>
          <w:szCs w:val="22"/>
        </w:rPr>
      </w:pPr>
    </w:p>
    <w:p w14:paraId="21AA6C0D" w14:textId="2136E20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“Vie imaginaire de Léonard de Vinci”,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Bulletin des </w:t>
      </w:r>
      <w:proofErr w:type="spellStart"/>
      <w:r w:rsidRPr="00F00E70">
        <w:rPr>
          <w:rFonts w:ascii="Times New Roman" w:hAnsi="Times New Roman"/>
          <w:i/>
          <w:sz w:val="22"/>
          <w:szCs w:val="22"/>
          <w:lang w:val="fr-FR"/>
        </w:rPr>
        <w:t>Etudes</w:t>
      </w:r>
      <w:proofErr w:type="spellEnd"/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valéryennes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>,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November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1996.</w:t>
      </w:r>
    </w:p>
    <w:p w14:paraId="220001F8" w14:textId="77777777" w:rsidR="00BC4CE9" w:rsidRPr="00F00E70" w:rsidRDefault="00BC4CE9" w:rsidP="00814D61">
      <w:pPr>
        <w:ind w:left="360"/>
        <w:rPr>
          <w:rFonts w:ascii="Times New Roman" w:hAnsi="Times New Roman"/>
          <w:i/>
          <w:sz w:val="22"/>
          <w:szCs w:val="22"/>
          <w:lang w:val="fr-FR"/>
        </w:rPr>
      </w:pPr>
    </w:p>
    <w:p w14:paraId="7558595D" w14:textId="5189FCB6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i/>
          <w:sz w:val="22"/>
          <w:szCs w:val="22"/>
          <w:lang w:val="fr-FR"/>
        </w:rPr>
      </w:pPr>
      <w:r w:rsidRPr="00F955BE">
        <w:rPr>
          <w:rFonts w:ascii="Times New Roman" w:hAnsi="Times New Roman"/>
          <w:sz w:val="22"/>
          <w:szCs w:val="22"/>
          <w:lang w:val="fr-FR"/>
        </w:rPr>
        <w:t>“Le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cas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Polonius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”,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Le Cabinet d’amateur, revue d’études </w:t>
      </w:r>
      <w:proofErr w:type="spellStart"/>
      <w:r w:rsidRPr="00F00E70">
        <w:rPr>
          <w:rFonts w:ascii="Times New Roman" w:hAnsi="Times New Roman"/>
          <w:i/>
          <w:sz w:val="22"/>
          <w:szCs w:val="22"/>
          <w:lang w:val="fr-FR"/>
        </w:rPr>
        <w:t>perecquiennes</w:t>
      </w:r>
      <w:proofErr w:type="spellEnd"/>
      <w:r w:rsidRPr="00F00E70">
        <w:rPr>
          <w:rFonts w:ascii="Times New Roman" w:hAnsi="Times New Roman"/>
          <w:iCs/>
          <w:sz w:val="22"/>
          <w:szCs w:val="22"/>
          <w:lang w:val="fr-FR"/>
        </w:rPr>
        <w:t>,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June 1997.</w:t>
      </w:r>
    </w:p>
    <w:p w14:paraId="59692F8F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335254A5" w14:textId="14ED2C83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>“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Cynthie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ou la réécriture de l’élégie dans les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Mémoires d’outre-tombe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>”,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Littérature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>,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="0095183A" w:rsidRPr="00F00E70">
        <w:rPr>
          <w:rFonts w:ascii="Times New Roman" w:hAnsi="Times New Roman"/>
          <w:sz w:val="22"/>
          <w:szCs w:val="22"/>
          <w:lang w:val="fr-FR"/>
        </w:rPr>
        <w:t xml:space="preserve">107,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October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1997.</w:t>
      </w:r>
    </w:p>
    <w:p w14:paraId="788613A8" w14:textId="77777777" w:rsidR="00BC4CE9" w:rsidRPr="00F00E70" w:rsidRDefault="00BC4CE9" w:rsidP="00814D61">
      <w:pPr>
        <w:ind w:left="360"/>
        <w:rPr>
          <w:rFonts w:ascii="Times New Roman" w:hAnsi="Times New Roman"/>
          <w:i/>
          <w:sz w:val="22"/>
          <w:szCs w:val="22"/>
          <w:lang w:val="fr-FR"/>
        </w:rPr>
      </w:pPr>
    </w:p>
    <w:p w14:paraId="4AAD0C71" w14:textId="25E181EF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lastRenderedPageBreak/>
        <w:t xml:space="preserve">“L’auteur et ses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masques: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stratégies de dissimulation dans le paratexte des </w:t>
      </w:r>
      <w:proofErr w:type="spellStart"/>
      <w:r w:rsidRPr="00F00E70">
        <w:rPr>
          <w:rFonts w:ascii="Times New Roman" w:hAnsi="Times New Roman"/>
          <w:i/>
          <w:sz w:val="22"/>
          <w:szCs w:val="22"/>
          <w:lang w:val="fr-FR"/>
        </w:rPr>
        <w:t>Oeuvres</w:t>
      </w:r>
      <w:proofErr w:type="spellEnd"/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romanesques croisées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 xml:space="preserve"> d’Elsa Triolet et Louis Aragon</w:t>
      </w:r>
      <w:r w:rsidR="002B0DE7" w:rsidRPr="00F00E70">
        <w:rPr>
          <w:rFonts w:ascii="Times New Roman" w:hAnsi="Times New Roman"/>
          <w:iCs/>
          <w:sz w:val="22"/>
          <w:szCs w:val="22"/>
          <w:lang w:val="fr-FR"/>
        </w:rPr>
        <w:t>”</w:t>
      </w:r>
      <w:r w:rsidRPr="00F00E70">
        <w:rPr>
          <w:rFonts w:ascii="Times New Roman" w:hAnsi="Times New Roman"/>
          <w:iCs/>
          <w:sz w:val="22"/>
          <w:szCs w:val="22"/>
          <w:lang w:val="fr-FR"/>
        </w:rPr>
        <w:t>,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Paratextes, études au bord du texte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, M. Calle-Gruber &amp; E.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Zawisza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(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eds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.), Paris: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L’Harmattan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>, 2000.</w:t>
      </w:r>
    </w:p>
    <w:p w14:paraId="6BC320FE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37D5973A" w14:textId="4B896A9A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“Zazie dans la </w:t>
      </w:r>
      <w:proofErr w:type="spellStart"/>
      <w:r w:rsidRPr="00F00E70">
        <w:rPr>
          <w:rFonts w:ascii="Times New Roman" w:hAnsi="Times New Roman"/>
          <w:sz w:val="22"/>
          <w:szCs w:val="22"/>
        </w:rPr>
        <w:t>brousse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”, </w:t>
      </w:r>
      <w:r w:rsidRPr="00F00E70">
        <w:rPr>
          <w:rFonts w:ascii="Times New Roman" w:hAnsi="Times New Roman"/>
          <w:i/>
          <w:sz w:val="22"/>
          <w:szCs w:val="22"/>
        </w:rPr>
        <w:t>Romanic Review</w:t>
      </w:r>
      <w:r w:rsidRPr="00F00E70">
        <w:rPr>
          <w:rFonts w:ascii="Times New Roman" w:hAnsi="Times New Roman"/>
          <w:sz w:val="22"/>
          <w:szCs w:val="22"/>
        </w:rPr>
        <w:t xml:space="preserve">, </w:t>
      </w:r>
      <w:r w:rsidR="00086110" w:rsidRPr="00F00E70">
        <w:rPr>
          <w:rFonts w:ascii="Times New Roman" w:hAnsi="Times New Roman"/>
          <w:sz w:val="22"/>
          <w:szCs w:val="22"/>
        </w:rPr>
        <w:t xml:space="preserve">91:3, </w:t>
      </w:r>
      <w:r w:rsidRPr="00F00E70">
        <w:rPr>
          <w:rFonts w:ascii="Times New Roman" w:hAnsi="Times New Roman"/>
          <w:sz w:val="22"/>
          <w:szCs w:val="22"/>
        </w:rPr>
        <w:t>May 2000.</w:t>
      </w:r>
    </w:p>
    <w:p w14:paraId="181755BA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</w:rPr>
      </w:pPr>
    </w:p>
    <w:p w14:paraId="52408940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iCs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“La cuisine de Georges Perec”, </w:t>
      </w:r>
      <w:r w:rsidRPr="00F00E70">
        <w:rPr>
          <w:rFonts w:ascii="Times New Roman" w:hAnsi="Times New Roman"/>
          <w:i/>
          <w:iCs/>
          <w:sz w:val="22"/>
          <w:szCs w:val="22"/>
          <w:lang w:val="fr-FR"/>
        </w:rPr>
        <w:t>Littérature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129, March 2003.</w:t>
      </w:r>
    </w:p>
    <w:p w14:paraId="10DE3D6F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38E7955B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“La figure d’Andromaque dans </w:t>
      </w:r>
      <w:r w:rsidRPr="00F00E70">
        <w:rPr>
          <w:rFonts w:ascii="Times New Roman" w:hAnsi="Times New Roman"/>
          <w:i/>
          <w:iCs/>
          <w:sz w:val="22"/>
          <w:szCs w:val="22"/>
          <w:lang w:val="fr-FR"/>
        </w:rPr>
        <w:t>Les Poètes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d’Aragon”, </w:t>
      </w:r>
      <w:r w:rsidRPr="00F00E70">
        <w:rPr>
          <w:rFonts w:ascii="Times New Roman" w:hAnsi="Times New Roman"/>
          <w:i/>
          <w:iCs/>
          <w:sz w:val="22"/>
          <w:szCs w:val="22"/>
          <w:lang w:val="fr-FR"/>
        </w:rPr>
        <w:t>L'Atelier d'un écrivain. Le Dix-neuvième siècle d'Aragon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(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edited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by Edouard Béguin &amp; Suzanne Ravis, Presses Universitaires de Lyon, 2003).</w:t>
      </w:r>
    </w:p>
    <w:p w14:paraId="27598938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30F1F5EC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“Dans les jupes du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Paradou: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pour une topique de l’Immaculée Conception dans </w:t>
      </w:r>
      <w:r w:rsidRPr="00F00E70">
        <w:rPr>
          <w:rFonts w:ascii="Times New Roman" w:hAnsi="Times New Roman"/>
          <w:i/>
          <w:iCs/>
          <w:sz w:val="22"/>
          <w:szCs w:val="22"/>
          <w:lang w:val="fr-FR"/>
        </w:rPr>
        <w:t>La Faute de l’abbé Mouret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”, </w:t>
      </w:r>
      <w:r w:rsidRPr="00F00E70">
        <w:rPr>
          <w:rFonts w:ascii="Times New Roman" w:hAnsi="Times New Roman"/>
          <w:i/>
          <w:sz w:val="22"/>
          <w:szCs w:val="22"/>
        </w:rPr>
        <w:t>Lire/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Dé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>-lire Zola</w:t>
      </w:r>
      <w:r w:rsidRPr="00F00E7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00E70">
        <w:rPr>
          <w:rFonts w:ascii="Times New Roman" w:hAnsi="Times New Roman"/>
          <w:sz w:val="22"/>
          <w:szCs w:val="22"/>
        </w:rPr>
        <w:t>actes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du Colloque de la BNF de 2002 (Leduc-</w:t>
      </w:r>
      <w:proofErr w:type="spellStart"/>
      <w:r w:rsidRPr="00F00E70">
        <w:rPr>
          <w:rFonts w:ascii="Times New Roman" w:hAnsi="Times New Roman"/>
          <w:sz w:val="22"/>
          <w:szCs w:val="22"/>
        </w:rPr>
        <w:t>Adine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, J.-P. &amp; </w:t>
      </w:r>
      <w:proofErr w:type="spellStart"/>
      <w:r w:rsidRPr="00F00E70">
        <w:rPr>
          <w:rFonts w:ascii="Times New Roman" w:hAnsi="Times New Roman"/>
          <w:sz w:val="22"/>
          <w:szCs w:val="22"/>
        </w:rPr>
        <w:t>Mitterand</w:t>
      </w:r>
      <w:proofErr w:type="spellEnd"/>
      <w:r w:rsidRPr="00F00E70">
        <w:rPr>
          <w:rFonts w:ascii="Times New Roman" w:hAnsi="Times New Roman"/>
          <w:sz w:val="22"/>
          <w:szCs w:val="22"/>
        </w:rPr>
        <w:t>, H. (eds.), Paris: Nouveau Monde, 2004).</w:t>
      </w:r>
    </w:p>
    <w:p w14:paraId="4D742AA3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7C948920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“George Sand, à </w:t>
      </w:r>
      <w:proofErr w:type="spellStart"/>
      <w:r w:rsidRPr="00F00E70">
        <w:rPr>
          <w:rFonts w:ascii="Times New Roman" w:hAnsi="Times New Roman"/>
          <w:sz w:val="22"/>
          <w:szCs w:val="22"/>
        </w:rPr>
        <w:t>côté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d’Eugène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Sue”, Special Issue on “George Sand: </w:t>
      </w:r>
      <w:proofErr w:type="spellStart"/>
      <w:r w:rsidRPr="00F00E70">
        <w:rPr>
          <w:rFonts w:ascii="Times New Roman" w:hAnsi="Times New Roman"/>
          <w:sz w:val="22"/>
          <w:szCs w:val="22"/>
        </w:rPr>
        <w:t>familles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F00E70">
        <w:rPr>
          <w:rFonts w:ascii="Times New Roman" w:hAnsi="Times New Roman"/>
          <w:sz w:val="22"/>
          <w:szCs w:val="22"/>
        </w:rPr>
        <w:t>communautés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”, </w:t>
      </w:r>
      <w:r w:rsidRPr="00F00E70">
        <w:rPr>
          <w:rFonts w:ascii="Times New Roman" w:hAnsi="Times New Roman"/>
          <w:i/>
          <w:iCs/>
          <w:sz w:val="22"/>
          <w:szCs w:val="22"/>
        </w:rPr>
        <w:t xml:space="preserve">Romanic Review, </w:t>
      </w:r>
      <w:r w:rsidRPr="00F00E70">
        <w:rPr>
          <w:rFonts w:ascii="Times New Roman" w:hAnsi="Times New Roman"/>
          <w:iCs/>
          <w:sz w:val="22"/>
          <w:szCs w:val="22"/>
        </w:rPr>
        <w:t>96: 3-4, May-November 2005.</w:t>
      </w:r>
    </w:p>
    <w:p w14:paraId="695D8FA0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</w:rPr>
      </w:pPr>
    </w:p>
    <w:p w14:paraId="455BE8D5" w14:textId="2D3772DF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>“</w:t>
      </w:r>
      <w:r w:rsidRPr="00F00E70">
        <w:rPr>
          <w:rFonts w:ascii="Times New Roman" w:hAnsi="Times New Roman"/>
          <w:i/>
          <w:iCs/>
          <w:sz w:val="22"/>
          <w:szCs w:val="22"/>
          <w:lang w:val="fr-FR"/>
        </w:rPr>
        <w:t>Bug-</w:t>
      </w:r>
      <w:proofErr w:type="spellStart"/>
      <w:proofErr w:type="gramStart"/>
      <w:r w:rsidRPr="00F00E70">
        <w:rPr>
          <w:rFonts w:ascii="Times New Roman" w:hAnsi="Times New Roman"/>
          <w:i/>
          <w:iCs/>
          <w:sz w:val="22"/>
          <w:szCs w:val="22"/>
          <w:lang w:val="fr-FR"/>
        </w:rPr>
        <w:t>Jargal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>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la Révolution et ses doubles”, </w:t>
      </w:r>
      <w:r w:rsidRPr="00F00E70">
        <w:rPr>
          <w:rFonts w:ascii="Times New Roman" w:hAnsi="Times New Roman"/>
          <w:i/>
          <w:iCs/>
          <w:sz w:val="22"/>
          <w:szCs w:val="22"/>
          <w:lang w:val="fr-FR"/>
        </w:rPr>
        <w:t>Littérature</w:t>
      </w:r>
      <w:r w:rsidR="0095183A" w:rsidRPr="00F00E70">
        <w:rPr>
          <w:rFonts w:ascii="Times New Roman" w:hAnsi="Times New Roman"/>
          <w:sz w:val="22"/>
          <w:szCs w:val="22"/>
          <w:lang w:val="fr-FR"/>
        </w:rPr>
        <w:t xml:space="preserve"> 139,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September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2005.</w:t>
      </w:r>
    </w:p>
    <w:p w14:paraId="720008F2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06641664" w14:textId="77777777" w:rsidR="00BC4CE9" w:rsidRPr="00F00E70" w:rsidRDefault="00BC4CE9" w:rsidP="00814D61">
      <w:pPr>
        <w:pStyle w:val="FootnoteText"/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“Le Singe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calligraphe: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de Galland à Butor”,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Les Mille et Une Nuits du texte au mythe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, Jean-Luc Joly &amp; Abdelfattah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Kilito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(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eds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>.), Actes du Colloque international de littérature comparée de Rabat de 2002, Publications de la Faculté des Lettres et Sciences humaines, Université Mohammed V, Rabat, 2005.</w:t>
      </w:r>
    </w:p>
    <w:p w14:paraId="48BBB226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63AE4201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“Les </w:t>
      </w:r>
      <w:r w:rsidRPr="00F00E70">
        <w:rPr>
          <w:rFonts w:ascii="Times New Roman" w:hAnsi="Times New Roman"/>
          <w:i/>
          <w:iCs/>
          <w:sz w:val="22"/>
          <w:szCs w:val="22"/>
          <w:lang w:val="fr-FR"/>
        </w:rPr>
        <w:t xml:space="preserve">Mille et Une Nuits 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chez Proust”, </w:t>
      </w:r>
      <w:r w:rsidRPr="00F00E70">
        <w:rPr>
          <w:rStyle w:val="quoted31"/>
          <w:rFonts w:ascii="Times New Roman" w:hAnsi="Times New Roman"/>
          <w:i/>
          <w:iCs/>
          <w:color w:val="auto"/>
          <w:sz w:val="22"/>
          <w:szCs w:val="22"/>
          <w:lang w:val="fr-FR"/>
        </w:rPr>
        <w:t>Histoire de l'Islam et des musulmans en France</w:t>
      </w:r>
      <w:r w:rsidRPr="00F00E70">
        <w:rPr>
          <w:rStyle w:val="quoted31"/>
          <w:rFonts w:ascii="Times New Roman" w:hAnsi="Times New Roman"/>
          <w:color w:val="auto"/>
          <w:sz w:val="22"/>
          <w:szCs w:val="22"/>
          <w:lang w:val="fr-FR"/>
        </w:rPr>
        <w:t xml:space="preserve"> (Jean </w:t>
      </w:r>
      <w:proofErr w:type="spellStart"/>
      <w:r w:rsidRPr="00F00E70">
        <w:rPr>
          <w:rStyle w:val="quoted31"/>
          <w:rFonts w:ascii="Times New Roman" w:hAnsi="Times New Roman"/>
          <w:color w:val="auto"/>
          <w:sz w:val="22"/>
          <w:szCs w:val="22"/>
          <w:lang w:val="fr-FR"/>
        </w:rPr>
        <w:t>Mouttapa</w:t>
      </w:r>
      <w:proofErr w:type="spellEnd"/>
      <w:r w:rsidRPr="00F00E70">
        <w:rPr>
          <w:rStyle w:val="quoted31"/>
          <w:rFonts w:ascii="Times New Roman" w:hAnsi="Times New Roman"/>
          <w:color w:val="auto"/>
          <w:sz w:val="22"/>
          <w:szCs w:val="22"/>
          <w:lang w:val="fr-FR"/>
        </w:rPr>
        <w:t xml:space="preserve">, </w:t>
      </w:r>
      <w:proofErr w:type="spellStart"/>
      <w:r w:rsidRPr="00F00E70">
        <w:rPr>
          <w:rStyle w:val="quoted31"/>
          <w:rFonts w:ascii="Times New Roman" w:hAnsi="Times New Roman"/>
          <w:color w:val="auto"/>
          <w:sz w:val="22"/>
          <w:szCs w:val="22"/>
          <w:lang w:val="fr-FR"/>
        </w:rPr>
        <w:t>ed</w:t>
      </w:r>
      <w:proofErr w:type="spellEnd"/>
      <w:r w:rsidRPr="00F00E70">
        <w:rPr>
          <w:rStyle w:val="quoted31"/>
          <w:rFonts w:ascii="Times New Roman" w:hAnsi="Times New Roman"/>
          <w:color w:val="auto"/>
          <w:sz w:val="22"/>
          <w:szCs w:val="22"/>
          <w:lang w:val="fr-FR"/>
        </w:rPr>
        <w:t xml:space="preserve">.), </w:t>
      </w:r>
      <w:proofErr w:type="gramStart"/>
      <w:r w:rsidRPr="00F00E70">
        <w:rPr>
          <w:rStyle w:val="quoted31"/>
          <w:rFonts w:ascii="Times New Roman" w:hAnsi="Times New Roman"/>
          <w:color w:val="auto"/>
          <w:sz w:val="22"/>
          <w:szCs w:val="22"/>
          <w:lang w:val="fr-FR"/>
        </w:rPr>
        <w:t>Paris:</w:t>
      </w:r>
      <w:proofErr w:type="gramEnd"/>
      <w:r w:rsidRPr="00F00E70">
        <w:rPr>
          <w:rStyle w:val="quoted31"/>
          <w:rFonts w:ascii="Times New Roman" w:hAnsi="Times New Roman"/>
          <w:color w:val="auto"/>
          <w:sz w:val="22"/>
          <w:szCs w:val="22"/>
          <w:lang w:val="fr-FR"/>
        </w:rPr>
        <w:t xml:space="preserve"> Albin Michel, </w:t>
      </w:r>
      <w:proofErr w:type="spellStart"/>
      <w:r w:rsidRPr="00F00E70">
        <w:rPr>
          <w:rStyle w:val="quoted31"/>
          <w:rFonts w:ascii="Times New Roman" w:hAnsi="Times New Roman"/>
          <w:color w:val="auto"/>
          <w:sz w:val="22"/>
          <w:szCs w:val="22"/>
          <w:lang w:val="fr-FR"/>
        </w:rPr>
        <w:t>September</w:t>
      </w:r>
      <w:proofErr w:type="spellEnd"/>
      <w:r w:rsidRPr="00F00E70">
        <w:rPr>
          <w:rStyle w:val="quoted31"/>
          <w:rFonts w:ascii="Times New Roman" w:hAnsi="Times New Roman"/>
          <w:color w:val="auto"/>
          <w:sz w:val="22"/>
          <w:szCs w:val="22"/>
          <w:lang w:val="fr-FR"/>
        </w:rPr>
        <w:t xml:space="preserve"> 2006.</w:t>
      </w:r>
    </w:p>
    <w:p w14:paraId="2F271747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09B4BC63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>“Haroun Al-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Raschid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au XIXe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siècle: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figure poétique et symbole politique”, </w:t>
      </w:r>
      <w:r w:rsidRPr="00F00E70">
        <w:rPr>
          <w:rStyle w:val="quoted31"/>
          <w:rFonts w:ascii="Times New Roman" w:hAnsi="Times New Roman"/>
          <w:i/>
          <w:iCs/>
          <w:color w:val="auto"/>
          <w:sz w:val="22"/>
          <w:szCs w:val="22"/>
          <w:lang w:val="fr-FR"/>
        </w:rPr>
        <w:t>Histoire de l'Islam et des musulmans en France</w:t>
      </w:r>
      <w:r w:rsidRPr="00F00E70">
        <w:rPr>
          <w:rStyle w:val="quoted31"/>
          <w:rFonts w:ascii="Times New Roman" w:hAnsi="Times New Roman"/>
          <w:color w:val="auto"/>
          <w:sz w:val="22"/>
          <w:szCs w:val="22"/>
          <w:lang w:val="fr-FR"/>
        </w:rPr>
        <w:t xml:space="preserve"> (Jean </w:t>
      </w:r>
      <w:proofErr w:type="spellStart"/>
      <w:r w:rsidRPr="00F00E70">
        <w:rPr>
          <w:rStyle w:val="quoted31"/>
          <w:rFonts w:ascii="Times New Roman" w:hAnsi="Times New Roman"/>
          <w:color w:val="auto"/>
          <w:sz w:val="22"/>
          <w:szCs w:val="22"/>
          <w:lang w:val="fr-FR"/>
        </w:rPr>
        <w:t>Mouttapa</w:t>
      </w:r>
      <w:proofErr w:type="spellEnd"/>
      <w:r w:rsidRPr="00F00E70">
        <w:rPr>
          <w:rStyle w:val="quoted31"/>
          <w:rFonts w:ascii="Times New Roman" w:hAnsi="Times New Roman"/>
          <w:color w:val="auto"/>
          <w:sz w:val="22"/>
          <w:szCs w:val="22"/>
          <w:lang w:val="fr-FR"/>
        </w:rPr>
        <w:t xml:space="preserve">, </w:t>
      </w:r>
      <w:proofErr w:type="spellStart"/>
      <w:r w:rsidRPr="00F00E70">
        <w:rPr>
          <w:rStyle w:val="quoted31"/>
          <w:rFonts w:ascii="Times New Roman" w:hAnsi="Times New Roman"/>
          <w:color w:val="auto"/>
          <w:sz w:val="22"/>
          <w:szCs w:val="22"/>
          <w:lang w:val="fr-FR"/>
        </w:rPr>
        <w:t>ed</w:t>
      </w:r>
      <w:proofErr w:type="spellEnd"/>
      <w:r w:rsidRPr="00F00E70">
        <w:rPr>
          <w:rStyle w:val="quoted31"/>
          <w:rFonts w:ascii="Times New Roman" w:hAnsi="Times New Roman"/>
          <w:color w:val="auto"/>
          <w:sz w:val="22"/>
          <w:szCs w:val="22"/>
          <w:lang w:val="fr-FR"/>
        </w:rPr>
        <w:t xml:space="preserve">.), Paris: Albin Michel, </w:t>
      </w:r>
      <w:proofErr w:type="spellStart"/>
      <w:r w:rsidRPr="00F00E70">
        <w:rPr>
          <w:rStyle w:val="quoted31"/>
          <w:rFonts w:ascii="Times New Roman" w:hAnsi="Times New Roman"/>
          <w:color w:val="auto"/>
          <w:sz w:val="22"/>
          <w:szCs w:val="22"/>
          <w:lang w:val="fr-FR"/>
        </w:rPr>
        <w:t>September</w:t>
      </w:r>
      <w:proofErr w:type="spellEnd"/>
      <w:r w:rsidRPr="00F00E70">
        <w:rPr>
          <w:rStyle w:val="quoted31"/>
          <w:rFonts w:ascii="Times New Roman" w:hAnsi="Times New Roman"/>
          <w:color w:val="auto"/>
          <w:sz w:val="22"/>
          <w:szCs w:val="22"/>
          <w:lang w:val="fr-FR"/>
        </w:rPr>
        <w:t xml:space="preserve"> 2006.</w:t>
      </w:r>
    </w:p>
    <w:p w14:paraId="75ABE147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5DEE4D4A" w14:textId="58B37246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proofErr w:type="spellStart"/>
      <w:r w:rsidRPr="00F00E70">
        <w:rPr>
          <w:rFonts w:ascii="Times New Roman" w:hAnsi="Times New Roman"/>
          <w:sz w:val="22"/>
          <w:szCs w:val="22"/>
        </w:rPr>
        <w:t>Echenoz’s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Modern-Day Mystics”, </w:t>
      </w:r>
      <w:proofErr w:type="spellStart"/>
      <w:r w:rsidRPr="00F00E70">
        <w:rPr>
          <w:rFonts w:ascii="Times New Roman" w:hAnsi="Times New Roman"/>
          <w:i/>
          <w:iCs/>
          <w:sz w:val="22"/>
          <w:szCs w:val="22"/>
        </w:rPr>
        <w:t>SubStance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, </w:t>
      </w:r>
      <w:r w:rsidR="007B65F0" w:rsidRPr="00F00E70">
        <w:rPr>
          <w:rFonts w:ascii="Times New Roman" w:hAnsi="Times New Roman"/>
          <w:sz w:val="22"/>
          <w:szCs w:val="22"/>
        </w:rPr>
        <w:t>#111, 35:3, 2006</w:t>
      </w:r>
      <w:r w:rsidRPr="00F00E70">
        <w:rPr>
          <w:rFonts w:ascii="Times New Roman" w:hAnsi="Times New Roman"/>
          <w:sz w:val="22"/>
          <w:szCs w:val="22"/>
        </w:rPr>
        <w:t>.</w:t>
      </w:r>
    </w:p>
    <w:p w14:paraId="1A17EA53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</w:rPr>
      </w:pPr>
    </w:p>
    <w:p w14:paraId="22852ED9" w14:textId="011A651A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“Les Mille et Une </w:t>
      </w:r>
      <w:proofErr w:type="spellStart"/>
      <w:r w:rsidRPr="00F00E70">
        <w:rPr>
          <w:rFonts w:ascii="Times New Roman" w:hAnsi="Times New Roman"/>
          <w:sz w:val="22"/>
          <w:szCs w:val="22"/>
        </w:rPr>
        <w:t>Nuits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dans A la recherche du temps perdu” (Arabic translation), in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Akhbar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Aladab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>,</w:t>
      </w:r>
      <w:r w:rsidRPr="00F00E70">
        <w:rPr>
          <w:rFonts w:ascii="Times New Roman" w:hAnsi="Times New Roman"/>
          <w:sz w:val="22"/>
          <w:szCs w:val="22"/>
        </w:rPr>
        <w:t xml:space="preserve"> </w:t>
      </w:r>
      <w:r w:rsidRPr="00F00E70">
        <w:rPr>
          <w:rFonts w:ascii="Times New Roman" w:hAnsi="Times New Roman"/>
          <w:i/>
          <w:sz w:val="22"/>
          <w:szCs w:val="22"/>
        </w:rPr>
        <w:t xml:space="preserve">Cahiers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littéraires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de la revue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égyptienne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en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langue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arabe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>,</w:t>
      </w:r>
      <w:r w:rsidRPr="00F00E70">
        <w:rPr>
          <w:rFonts w:ascii="Times New Roman" w:hAnsi="Times New Roman"/>
          <w:sz w:val="22"/>
          <w:szCs w:val="22"/>
        </w:rPr>
        <w:t xml:space="preserve"> dossier </w:t>
      </w:r>
      <w:proofErr w:type="spellStart"/>
      <w:r w:rsidRPr="00F00E70">
        <w:rPr>
          <w:rFonts w:ascii="Times New Roman" w:hAnsi="Times New Roman"/>
          <w:sz w:val="22"/>
          <w:szCs w:val="22"/>
        </w:rPr>
        <w:t>spécial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“Proust et </w:t>
      </w:r>
      <w:proofErr w:type="spellStart"/>
      <w:r w:rsidRPr="00F00E70">
        <w:rPr>
          <w:rFonts w:ascii="Times New Roman" w:hAnsi="Times New Roman"/>
          <w:sz w:val="22"/>
          <w:szCs w:val="22"/>
        </w:rPr>
        <w:t>l’Orient</w:t>
      </w:r>
      <w:proofErr w:type="spellEnd"/>
      <w:r w:rsidRPr="00F00E70">
        <w:rPr>
          <w:rFonts w:ascii="Times New Roman" w:hAnsi="Times New Roman"/>
          <w:sz w:val="22"/>
          <w:szCs w:val="22"/>
        </w:rPr>
        <w:t>” (A</w:t>
      </w:r>
      <w:r w:rsidR="00403750">
        <w:rPr>
          <w:rFonts w:ascii="Times New Roman" w:hAnsi="Times New Roman"/>
          <w:sz w:val="22"/>
          <w:szCs w:val="22"/>
        </w:rPr>
        <w:t>nne</w:t>
      </w:r>
      <w:r w:rsidRPr="00F00E70">
        <w:rPr>
          <w:rFonts w:ascii="Times New Roman" w:hAnsi="Times New Roman"/>
          <w:sz w:val="22"/>
          <w:szCs w:val="22"/>
        </w:rPr>
        <w:t xml:space="preserve"> Simon &amp; Ezzat El </w:t>
      </w:r>
      <w:proofErr w:type="spellStart"/>
      <w:r w:rsidRPr="00F00E70">
        <w:rPr>
          <w:rFonts w:ascii="Times New Roman" w:hAnsi="Times New Roman"/>
          <w:sz w:val="22"/>
          <w:szCs w:val="22"/>
        </w:rPr>
        <w:t>Khamawi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, Eds.) no.709, 11 </w:t>
      </w:r>
      <w:proofErr w:type="spellStart"/>
      <w:r w:rsidRPr="00F00E70">
        <w:rPr>
          <w:rFonts w:ascii="Times New Roman" w:hAnsi="Times New Roman"/>
          <w:sz w:val="22"/>
          <w:szCs w:val="22"/>
        </w:rPr>
        <w:t>février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2007, p.16-17. </w:t>
      </w:r>
    </w:p>
    <w:p w14:paraId="6A62F340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</w:rPr>
      </w:pPr>
    </w:p>
    <w:p w14:paraId="711AD5D5" w14:textId="289DF6B8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“In Praise of Mistranslation: </w:t>
      </w:r>
      <w:r w:rsidR="004F66C2">
        <w:rPr>
          <w:rFonts w:ascii="Times New Roman" w:hAnsi="Times New Roman"/>
          <w:sz w:val="22"/>
          <w:szCs w:val="22"/>
        </w:rPr>
        <w:t>T</w:t>
      </w:r>
      <w:r w:rsidRPr="00F00E70">
        <w:rPr>
          <w:rFonts w:ascii="Times New Roman" w:hAnsi="Times New Roman"/>
          <w:sz w:val="22"/>
          <w:szCs w:val="22"/>
        </w:rPr>
        <w:t xml:space="preserve">he Melancholy Cosmopolitanism of Jorge Luis Borges”, </w:t>
      </w:r>
      <w:r w:rsidRPr="00F00E70">
        <w:rPr>
          <w:rFonts w:ascii="Times New Roman" w:hAnsi="Times New Roman"/>
          <w:i/>
          <w:sz w:val="22"/>
          <w:szCs w:val="22"/>
        </w:rPr>
        <w:t>Romanic Review</w:t>
      </w:r>
      <w:r w:rsidRPr="00F00E70">
        <w:rPr>
          <w:rFonts w:ascii="Times New Roman" w:hAnsi="Times New Roman"/>
          <w:sz w:val="22"/>
          <w:szCs w:val="22"/>
        </w:rPr>
        <w:t>, 98: 2-3, “</w:t>
      </w:r>
      <w:r w:rsidRPr="00F00E70">
        <w:rPr>
          <w:rFonts w:ascii="Times New Roman" w:hAnsi="Times New Roman"/>
          <w:i/>
          <w:sz w:val="22"/>
          <w:szCs w:val="22"/>
        </w:rPr>
        <w:t>Further Inquisitions</w:t>
      </w:r>
      <w:r w:rsidRPr="00F00E70">
        <w:rPr>
          <w:rFonts w:ascii="Times New Roman" w:hAnsi="Times New Roman"/>
          <w:sz w:val="22"/>
          <w:szCs w:val="22"/>
        </w:rPr>
        <w:t>”, special issue on Jorge Luis Borges, edited by S.J. Levine, March-May 2007.</w:t>
      </w:r>
    </w:p>
    <w:p w14:paraId="2D8A48B0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</w:rPr>
      </w:pPr>
    </w:p>
    <w:p w14:paraId="2D13489A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“Undercover tourists: European writers in the Orient, the </w:t>
      </w:r>
      <w:r w:rsidRPr="00F00E70">
        <w:rPr>
          <w:rFonts w:ascii="Times New Roman" w:hAnsi="Times New Roman"/>
          <w:i/>
          <w:sz w:val="22"/>
          <w:szCs w:val="22"/>
        </w:rPr>
        <w:t>Thousand and One Nights</w:t>
      </w:r>
      <w:r w:rsidRPr="00F00E70">
        <w:rPr>
          <w:rFonts w:ascii="Times New Roman" w:hAnsi="Times New Roman"/>
          <w:sz w:val="22"/>
          <w:szCs w:val="22"/>
        </w:rPr>
        <w:t xml:space="preserve">, and the lure of Arab dress”, </w:t>
      </w:r>
      <w:r w:rsidRPr="00F00E70">
        <w:rPr>
          <w:rFonts w:ascii="Times New Roman" w:hAnsi="Times New Roman"/>
          <w:i/>
          <w:sz w:val="22"/>
          <w:szCs w:val="22"/>
        </w:rPr>
        <w:t>The Middle East in London</w:t>
      </w:r>
      <w:r w:rsidRPr="00F00E70">
        <w:rPr>
          <w:rFonts w:ascii="Times New Roman" w:hAnsi="Times New Roman"/>
          <w:sz w:val="22"/>
          <w:szCs w:val="22"/>
        </w:rPr>
        <w:t>, volume 5, No.2, July-August 2008.</w:t>
      </w:r>
    </w:p>
    <w:p w14:paraId="57D50C6B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</w:rPr>
      </w:pPr>
    </w:p>
    <w:p w14:paraId="234A41DC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“Anecdotes, </w:t>
      </w:r>
      <w:r w:rsidRPr="00F00E70">
        <w:rPr>
          <w:rFonts w:ascii="Times New Roman" w:hAnsi="Times New Roman"/>
          <w:i/>
          <w:sz w:val="22"/>
          <w:szCs w:val="22"/>
        </w:rPr>
        <w:t>faits divers</w:t>
      </w:r>
      <w:r w:rsidRPr="00F00E70">
        <w:rPr>
          <w:rFonts w:ascii="Times New Roman" w:hAnsi="Times New Roman"/>
          <w:sz w:val="22"/>
          <w:szCs w:val="22"/>
        </w:rPr>
        <w:t xml:space="preserve">, and the literary”,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SubStance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#118, volume 38 no.1, April 2009.</w:t>
      </w:r>
    </w:p>
    <w:p w14:paraId="72CD585B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</w:rPr>
      </w:pPr>
    </w:p>
    <w:p w14:paraId="4AC3872E" w14:textId="77777777" w:rsidR="00BC4CE9" w:rsidRPr="00F00E70" w:rsidRDefault="00BC4CE9" w:rsidP="00814D61">
      <w:pPr>
        <w:numPr>
          <w:ilvl w:val="0"/>
          <w:numId w:val="2"/>
        </w:numPr>
        <w:ind w:left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proofErr w:type="spellStart"/>
      <w:r w:rsidRPr="00F00E70">
        <w:rPr>
          <w:rFonts w:ascii="Times New Roman" w:hAnsi="Times New Roman"/>
          <w:sz w:val="22"/>
          <w:szCs w:val="22"/>
        </w:rPr>
        <w:t>Travestissement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F00E70">
        <w:rPr>
          <w:rFonts w:ascii="Times New Roman" w:hAnsi="Times New Roman"/>
          <w:sz w:val="22"/>
          <w:szCs w:val="22"/>
        </w:rPr>
        <w:t>contre-pouvoir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dans le roman </w:t>
      </w:r>
      <w:proofErr w:type="spellStart"/>
      <w:r w:rsidRPr="00F00E70">
        <w:rPr>
          <w:rFonts w:ascii="Times New Roman" w:hAnsi="Times New Roman"/>
          <w:sz w:val="22"/>
          <w:szCs w:val="22"/>
        </w:rPr>
        <w:t>populaire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”,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Littérature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153, mars 2009.</w:t>
      </w:r>
    </w:p>
    <w:p w14:paraId="4A25CDBF" w14:textId="77777777" w:rsidR="00BC4CE9" w:rsidRPr="00F00E70" w:rsidRDefault="00BC4CE9" w:rsidP="00814D61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2"/>
          <w:szCs w:val="22"/>
        </w:rPr>
      </w:pPr>
    </w:p>
    <w:p w14:paraId="2752F0A7" w14:textId="35B0A79C" w:rsidR="00BC4CE9" w:rsidRPr="00F00E70" w:rsidRDefault="00BC4CE9" w:rsidP="00814D61">
      <w:pPr>
        <w:widowControl w:val="0"/>
        <w:autoSpaceDE w:val="0"/>
        <w:autoSpaceDN w:val="0"/>
        <w:adjustRightInd w:val="0"/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iCs/>
          <w:sz w:val="22"/>
          <w:szCs w:val="22"/>
        </w:rPr>
        <w:t>45)</w:t>
      </w:r>
      <w:r w:rsidRPr="00F00E70">
        <w:rPr>
          <w:rFonts w:ascii="Times New Roman" w:hAnsi="Times New Roman"/>
          <w:iCs/>
          <w:sz w:val="22"/>
          <w:szCs w:val="22"/>
        </w:rPr>
        <w:tab/>
        <w:t>“</w:t>
      </w:r>
      <w:proofErr w:type="spellStart"/>
      <w:r w:rsidRPr="00F00E70">
        <w:rPr>
          <w:rFonts w:ascii="Times New Roman" w:hAnsi="Times New Roman"/>
          <w:iCs/>
          <w:sz w:val="22"/>
          <w:szCs w:val="22"/>
        </w:rPr>
        <w:t>Mardrus</w:t>
      </w:r>
      <w:proofErr w:type="spellEnd"/>
      <w:r w:rsidRPr="00F00E70">
        <w:rPr>
          <w:rFonts w:ascii="Times New Roman" w:hAnsi="Times New Roman"/>
          <w:iCs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iCs/>
          <w:sz w:val="22"/>
          <w:szCs w:val="22"/>
        </w:rPr>
        <w:t>illustrateur</w:t>
      </w:r>
      <w:proofErr w:type="spellEnd"/>
      <w:r w:rsidRPr="00F00E70">
        <w:rPr>
          <w:rFonts w:ascii="Times New Roman" w:hAnsi="Times New Roman"/>
          <w:iCs/>
          <w:sz w:val="22"/>
          <w:szCs w:val="22"/>
        </w:rPr>
        <w:t xml:space="preserve"> des </w:t>
      </w:r>
      <w:proofErr w:type="spellStart"/>
      <w:r w:rsidRPr="00F00E70">
        <w:rPr>
          <w:rFonts w:ascii="Times New Roman" w:hAnsi="Times New Roman"/>
          <w:i/>
          <w:iCs/>
          <w:sz w:val="22"/>
          <w:szCs w:val="22"/>
        </w:rPr>
        <w:t>Nuits</w:t>
      </w:r>
      <w:proofErr w:type="spellEnd"/>
      <w:r w:rsidRPr="00F00E70">
        <w:rPr>
          <w:rFonts w:ascii="Times New Roman" w:hAnsi="Times New Roman"/>
          <w:iCs/>
          <w:sz w:val="22"/>
          <w:szCs w:val="22"/>
        </w:rPr>
        <w:t xml:space="preserve">”,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Sulle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orme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di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Shahrazàd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: le “Mille e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una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notte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”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fra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lastRenderedPageBreak/>
        <w:t>Oriente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e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Occidente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, VI </w:t>
      </w:r>
      <w:proofErr w:type="spellStart"/>
      <w:r w:rsidRPr="00F00E70">
        <w:rPr>
          <w:rFonts w:ascii="Times New Roman" w:hAnsi="Times New Roman"/>
          <w:sz w:val="22"/>
          <w:szCs w:val="22"/>
        </w:rPr>
        <w:t>Colloquio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Internazionale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, Ragusa, 12-14 </w:t>
      </w:r>
      <w:proofErr w:type="spellStart"/>
      <w:r w:rsidRPr="00F00E70">
        <w:rPr>
          <w:rFonts w:ascii="Times New Roman" w:hAnsi="Times New Roman"/>
          <w:sz w:val="22"/>
          <w:szCs w:val="22"/>
        </w:rPr>
        <w:t>ottobre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2006; </w:t>
      </w:r>
      <w:proofErr w:type="spellStart"/>
      <w:r w:rsidRPr="00F00E70">
        <w:rPr>
          <w:rFonts w:ascii="Times New Roman" w:hAnsi="Times New Roman"/>
          <w:sz w:val="22"/>
          <w:szCs w:val="22"/>
        </w:rPr>
        <w:t>Atti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F00E70">
        <w:rPr>
          <w:rFonts w:ascii="Times New Roman" w:hAnsi="Times New Roman"/>
          <w:sz w:val="22"/>
          <w:szCs w:val="22"/>
        </w:rPr>
        <w:t>cura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di Mirella </w:t>
      </w:r>
      <w:proofErr w:type="spellStart"/>
      <w:r w:rsidRPr="00F00E70">
        <w:rPr>
          <w:rFonts w:ascii="Times New Roman" w:hAnsi="Times New Roman"/>
          <w:sz w:val="22"/>
          <w:szCs w:val="22"/>
        </w:rPr>
        <w:t>Cassarino</w:t>
      </w:r>
      <w:proofErr w:type="spellEnd"/>
      <w:r w:rsidRPr="00F00E70">
        <w:rPr>
          <w:rFonts w:ascii="Times New Roman" w:hAnsi="Times New Roman"/>
          <w:sz w:val="22"/>
          <w:szCs w:val="22"/>
        </w:rPr>
        <w:t>;</w:t>
      </w:r>
      <w:r w:rsidRPr="00F00E70">
        <w:rPr>
          <w:rFonts w:ascii="Times New Roman" w:hAnsi="Times New Roman"/>
          <w:iCs/>
          <w:sz w:val="22"/>
          <w:szCs w:val="22"/>
        </w:rPr>
        <w:t xml:space="preserve"> Proceedings of the</w:t>
      </w:r>
      <w:r w:rsidRPr="00F00E70">
        <w:rPr>
          <w:rFonts w:ascii="Times New Roman" w:hAnsi="Times New Roman"/>
          <w:sz w:val="22"/>
          <w:szCs w:val="22"/>
        </w:rPr>
        <w:t xml:space="preserve"> International Colloquium on the </w:t>
      </w:r>
      <w:r w:rsidRPr="00F00E70">
        <w:rPr>
          <w:rFonts w:ascii="Times New Roman" w:hAnsi="Times New Roman"/>
          <w:i/>
          <w:sz w:val="22"/>
          <w:szCs w:val="22"/>
        </w:rPr>
        <w:t>Thousand and One Nights,</w:t>
      </w:r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Universitá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di Catania (2009).</w:t>
      </w:r>
    </w:p>
    <w:p w14:paraId="33E70F76" w14:textId="77777777" w:rsidR="00BC4CE9" w:rsidRPr="00F00E70" w:rsidRDefault="00BC4CE9" w:rsidP="00814D61">
      <w:pPr>
        <w:ind w:left="360"/>
        <w:rPr>
          <w:rFonts w:ascii="Times New Roman" w:hAnsi="Times New Roman"/>
          <w:sz w:val="22"/>
          <w:szCs w:val="22"/>
        </w:rPr>
      </w:pPr>
    </w:p>
    <w:p w14:paraId="4248DEB6" w14:textId="77777777" w:rsidR="00BC4CE9" w:rsidRPr="00F00E70" w:rsidRDefault="00BC4CE9" w:rsidP="00814D61">
      <w:pPr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46)</w:t>
      </w:r>
      <w:r w:rsidRPr="00F00E70">
        <w:rPr>
          <w:rFonts w:ascii="Times New Roman" w:hAnsi="Times New Roman"/>
          <w:sz w:val="22"/>
          <w:szCs w:val="22"/>
        </w:rPr>
        <w:tab/>
        <w:t xml:space="preserve">“Les </w:t>
      </w:r>
      <w:r w:rsidRPr="00F00E70">
        <w:rPr>
          <w:rFonts w:ascii="Times New Roman" w:hAnsi="Times New Roman"/>
          <w:i/>
          <w:sz w:val="22"/>
          <w:szCs w:val="22"/>
        </w:rPr>
        <w:t xml:space="preserve">Mille et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une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nuits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, Jorge Luis Borges, et Rafael </w:t>
      </w:r>
      <w:proofErr w:type="spellStart"/>
      <w:r w:rsidRPr="00F00E70">
        <w:rPr>
          <w:rFonts w:ascii="Times New Roman" w:hAnsi="Times New Roman"/>
          <w:sz w:val="22"/>
          <w:szCs w:val="22"/>
        </w:rPr>
        <w:t>Cansinos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Asséns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: un triangle </w:t>
      </w:r>
      <w:proofErr w:type="spellStart"/>
      <w:r w:rsidRPr="00F00E70">
        <w:rPr>
          <w:rFonts w:ascii="Times New Roman" w:hAnsi="Times New Roman"/>
          <w:sz w:val="22"/>
          <w:szCs w:val="22"/>
        </w:rPr>
        <w:t>andalou</w:t>
      </w:r>
      <w:proofErr w:type="spellEnd"/>
      <w:r w:rsidRPr="00F00E70">
        <w:rPr>
          <w:rFonts w:ascii="Times New Roman" w:hAnsi="Times New Roman"/>
          <w:sz w:val="22"/>
          <w:szCs w:val="22"/>
        </w:rPr>
        <w:t>”, in proceedings of the international colloquium on “</w:t>
      </w:r>
      <w:proofErr w:type="spellStart"/>
      <w:r w:rsidRPr="00F00E70">
        <w:rPr>
          <w:rFonts w:ascii="Times New Roman" w:hAnsi="Times New Roman"/>
          <w:sz w:val="22"/>
          <w:szCs w:val="22"/>
        </w:rPr>
        <w:t>L'héritage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des </w:t>
      </w:r>
      <w:r w:rsidRPr="00F00E70">
        <w:rPr>
          <w:rFonts w:ascii="Times New Roman" w:hAnsi="Times New Roman"/>
          <w:i/>
          <w:sz w:val="22"/>
          <w:szCs w:val="22"/>
        </w:rPr>
        <w:t xml:space="preserve">Mille et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une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nuits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et du </w:t>
      </w:r>
      <w:proofErr w:type="spellStart"/>
      <w:r w:rsidRPr="00F00E70">
        <w:rPr>
          <w:rFonts w:ascii="Times New Roman" w:hAnsi="Times New Roman"/>
          <w:sz w:val="22"/>
          <w:szCs w:val="22"/>
        </w:rPr>
        <w:t>récit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oriental </w:t>
      </w:r>
      <w:proofErr w:type="spellStart"/>
      <w:r w:rsidRPr="00F00E70">
        <w:rPr>
          <w:rFonts w:ascii="Times New Roman" w:hAnsi="Times New Roman"/>
          <w:sz w:val="22"/>
          <w:szCs w:val="22"/>
        </w:rPr>
        <w:t>en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Occident”, Sevilla, Spain, October 2008. Published in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L'Héritage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des </w:t>
      </w:r>
      <w:r w:rsidRPr="00F00E70">
        <w:rPr>
          <w:rFonts w:ascii="Times New Roman" w:hAnsi="Times New Roman"/>
          <w:sz w:val="22"/>
          <w:szCs w:val="22"/>
        </w:rPr>
        <w:t xml:space="preserve">Mille et </w:t>
      </w:r>
      <w:proofErr w:type="spellStart"/>
      <w:r w:rsidRPr="00F00E70">
        <w:rPr>
          <w:rFonts w:ascii="Times New Roman" w:hAnsi="Times New Roman"/>
          <w:sz w:val="22"/>
          <w:szCs w:val="22"/>
        </w:rPr>
        <w:t>une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nuits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et du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récit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oriental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en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Occident</w:t>
      </w:r>
      <w:r w:rsidRPr="00F00E70">
        <w:rPr>
          <w:rFonts w:ascii="Times New Roman" w:hAnsi="Times New Roman"/>
          <w:sz w:val="22"/>
          <w:szCs w:val="22"/>
        </w:rPr>
        <w:t xml:space="preserve">, A. </w:t>
      </w:r>
      <w:proofErr w:type="spellStart"/>
      <w:r w:rsidRPr="00F00E70">
        <w:rPr>
          <w:rFonts w:ascii="Times New Roman" w:hAnsi="Times New Roman"/>
          <w:sz w:val="22"/>
          <w:szCs w:val="22"/>
        </w:rPr>
        <w:t>Chraïbi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&amp; C. Ramírez (eds.), </w:t>
      </w:r>
      <w:proofErr w:type="spellStart"/>
      <w:r w:rsidRPr="00F00E70">
        <w:rPr>
          <w:rFonts w:ascii="Times New Roman" w:hAnsi="Times New Roman"/>
          <w:sz w:val="22"/>
          <w:szCs w:val="22"/>
        </w:rPr>
        <w:t>L'Harmattan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(Paris), 2009.</w:t>
      </w:r>
    </w:p>
    <w:p w14:paraId="0094B27B" w14:textId="77777777" w:rsidR="00BC4CE9" w:rsidRPr="00F00E70" w:rsidRDefault="00BC4CE9" w:rsidP="00814D61">
      <w:pPr>
        <w:ind w:left="360" w:hanging="360"/>
        <w:rPr>
          <w:rFonts w:ascii="Times New Roman" w:hAnsi="Times New Roman"/>
          <w:sz w:val="22"/>
          <w:szCs w:val="22"/>
        </w:rPr>
      </w:pPr>
    </w:p>
    <w:p w14:paraId="638FBB4C" w14:textId="77777777" w:rsidR="00BC4CE9" w:rsidRPr="00F00E70" w:rsidRDefault="00BC4CE9" w:rsidP="00814D61">
      <w:pPr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47) </w:t>
      </w:r>
      <w:r w:rsidRPr="00F00E70">
        <w:rPr>
          <w:rFonts w:ascii="Times New Roman" w:hAnsi="Times New Roman"/>
          <w:sz w:val="22"/>
          <w:szCs w:val="22"/>
        </w:rPr>
        <w:tab/>
        <w:t xml:space="preserve">“Entre </w:t>
      </w:r>
      <w:proofErr w:type="spellStart"/>
      <w:r w:rsidRPr="00F00E70">
        <w:rPr>
          <w:rFonts w:ascii="Times New Roman" w:hAnsi="Times New Roman"/>
          <w:sz w:val="22"/>
          <w:szCs w:val="22"/>
        </w:rPr>
        <w:t>psychiatrie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F00E70">
        <w:rPr>
          <w:rFonts w:ascii="Times New Roman" w:hAnsi="Times New Roman"/>
          <w:sz w:val="22"/>
          <w:szCs w:val="22"/>
        </w:rPr>
        <w:t>philosophie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: la folie dans “Adieu” de Balzac”,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Littérature</w:t>
      </w:r>
      <w:proofErr w:type="spellEnd"/>
      <w:r w:rsidRPr="00F00E70">
        <w:rPr>
          <w:rFonts w:ascii="Times New Roman" w:hAnsi="Times New Roman"/>
          <w:sz w:val="22"/>
          <w:szCs w:val="22"/>
        </w:rPr>
        <w:t>, 162, June 2011.</w:t>
      </w:r>
    </w:p>
    <w:p w14:paraId="1C114FAB" w14:textId="77777777" w:rsidR="00BC4CE9" w:rsidRPr="00F00E70" w:rsidRDefault="00BC4CE9" w:rsidP="00814D61">
      <w:pPr>
        <w:ind w:left="360" w:hanging="360"/>
        <w:rPr>
          <w:rFonts w:ascii="Times New Roman" w:hAnsi="Times New Roman"/>
          <w:sz w:val="22"/>
          <w:szCs w:val="22"/>
        </w:rPr>
      </w:pPr>
    </w:p>
    <w:p w14:paraId="5A37D28E" w14:textId="675415E3" w:rsidR="001D238F" w:rsidRPr="00F00E70" w:rsidRDefault="001D238F" w:rsidP="00814D61">
      <w:pPr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48)</w:t>
      </w:r>
      <w:r w:rsidRPr="00F00E70">
        <w:rPr>
          <w:rFonts w:ascii="Times New Roman" w:hAnsi="Times New Roman"/>
          <w:sz w:val="22"/>
          <w:szCs w:val="22"/>
        </w:rPr>
        <w:tab/>
        <w:t xml:space="preserve"> “Oriental Disguise and the </w:t>
      </w:r>
      <w:r w:rsidRPr="00F00E70">
        <w:rPr>
          <w:rFonts w:ascii="Times New Roman" w:hAnsi="Times New Roman"/>
          <w:i/>
          <w:sz w:val="22"/>
          <w:szCs w:val="22"/>
        </w:rPr>
        <w:t xml:space="preserve">Thousand and One Nights </w:t>
      </w:r>
      <w:r w:rsidRPr="00F00E70">
        <w:rPr>
          <w:rFonts w:ascii="Times New Roman" w:hAnsi="Times New Roman"/>
          <w:sz w:val="22"/>
          <w:szCs w:val="22"/>
        </w:rPr>
        <w:t xml:space="preserve">in Nerval”, </w:t>
      </w:r>
      <w:r w:rsidRPr="00F00E70">
        <w:rPr>
          <w:rFonts w:ascii="Times New Roman" w:hAnsi="Times New Roman"/>
          <w:i/>
          <w:sz w:val="22"/>
          <w:szCs w:val="22"/>
        </w:rPr>
        <w:t>French Forum</w:t>
      </w:r>
      <w:r w:rsidRPr="00F00E70">
        <w:rPr>
          <w:rFonts w:ascii="Times New Roman" w:hAnsi="Times New Roman"/>
          <w:sz w:val="22"/>
          <w:szCs w:val="22"/>
        </w:rPr>
        <w:t xml:space="preserve"> 37:3, Fall 2012.</w:t>
      </w:r>
    </w:p>
    <w:p w14:paraId="071FA11C" w14:textId="77777777" w:rsidR="001D238F" w:rsidRPr="00F00E70" w:rsidRDefault="001D238F" w:rsidP="00814D61">
      <w:pPr>
        <w:ind w:left="360" w:hanging="360"/>
        <w:rPr>
          <w:rFonts w:ascii="Times New Roman" w:hAnsi="Times New Roman"/>
          <w:sz w:val="22"/>
          <w:szCs w:val="22"/>
        </w:rPr>
      </w:pPr>
    </w:p>
    <w:p w14:paraId="01ABDAFC" w14:textId="163BBDE6" w:rsidR="001D238F" w:rsidRPr="00F00E70" w:rsidRDefault="001D238F" w:rsidP="001D238F">
      <w:pPr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49)</w:t>
      </w:r>
      <w:r w:rsidRPr="00F00E70">
        <w:rPr>
          <w:rFonts w:ascii="Times New Roman" w:hAnsi="Times New Roman"/>
          <w:sz w:val="22"/>
          <w:szCs w:val="22"/>
        </w:rPr>
        <w:tab/>
        <w:t>“</w:t>
      </w:r>
      <w:r w:rsidRPr="00F00E70">
        <w:rPr>
          <w:rFonts w:ascii="Times New Roman" w:hAnsi="Times New Roman"/>
          <w:sz w:val="22"/>
          <w:szCs w:val="22"/>
          <w:lang w:val="pt-BR"/>
        </w:rPr>
        <w:t xml:space="preserve">Proust: por uma ética da tradução”, tr. Samira Mourad, </w:t>
      </w:r>
      <w:r w:rsidR="009E7978" w:rsidRPr="00F00E70">
        <w:rPr>
          <w:rFonts w:ascii="Times New Roman" w:hAnsi="Times New Roman"/>
          <w:i/>
          <w:sz w:val="22"/>
          <w:szCs w:val="22"/>
        </w:rPr>
        <w:t xml:space="preserve">Proust 2011 </w:t>
      </w:r>
      <w:r w:rsidR="009E7978" w:rsidRPr="00F00E70">
        <w:rPr>
          <w:rFonts w:ascii="Times New Roman" w:hAnsi="Times New Roman"/>
          <w:sz w:val="22"/>
          <w:szCs w:val="22"/>
        </w:rPr>
        <w:t xml:space="preserve">(P. </w:t>
      </w:r>
      <w:proofErr w:type="spellStart"/>
      <w:r w:rsidR="009E7978" w:rsidRPr="00F00E70">
        <w:rPr>
          <w:rFonts w:ascii="Times New Roman" w:hAnsi="Times New Roman"/>
          <w:sz w:val="22"/>
          <w:szCs w:val="22"/>
        </w:rPr>
        <w:t>Willemart</w:t>
      </w:r>
      <w:proofErr w:type="spellEnd"/>
      <w:r w:rsidR="009E7978" w:rsidRPr="00F00E70">
        <w:rPr>
          <w:rFonts w:ascii="Times New Roman" w:hAnsi="Times New Roman"/>
          <w:sz w:val="22"/>
          <w:szCs w:val="22"/>
        </w:rPr>
        <w:t xml:space="preserve">, ed.), </w:t>
      </w:r>
      <w:proofErr w:type="spellStart"/>
      <w:r w:rsidR="009E7978" w:rsidRPr="00F00E70">
        <w:rPr>
          <w:rFonts w:ascii="Times New Roman" w:hAnsi="Times New Roman"/>
          <w:sz w:val="22"/>
          <w:szCs w:val="22"/>
        </w:rPr>
        <w:t>Humanitas</w:t>
      </w:r>
      <w:proofErr w:type="spellEnd"/>
      <w:r w:rsidR="009E7978" w:rsidRPr="00F00E7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9E7978" w:rsidRPr="00F00E70">
        <w:rPr>
          <w:rFonts w:ascii="Times New Roman" w:hAnsi="Times New Roman"/>
          <w:sz w:val="22"/>
          <w:szCs w:val="22"/>
        </w:rPr>
        <w:t>Universidade</w:t>
      </w:r>
      <w:proofErr w:type="spellEnd"/>
      <w:r w:rsidR="009E7978"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E7978" w:rsidRPr="00F00E70">
        <w:rPr>
          <w:rFonts w:ascii="Times New Roman" w:hAnsi="Times New Roman"/>
          <w:sz w:val="22"/>
          <w:szCs w:val="22"/>
        </w:rPr>
        <w:t>Saõ</w:t>
      </w:r>
      <w:proofErr w:type="spellEnd"/>
      <w:r w:rsidR="009E7978" w:rsidRPr="00F00E70">
        <w:rPr>
          <w:rFonts w:ascii="Times New Roman" w:hAnsi="Times New Roman"/>
          <w:sz w:val="22"/>
          <w:szCs w:val="22"/>
        </w:rPr>
        <w:t xml:space="preserve"> Paulo P., </w:t>
      </w:r>
      <w:r w:rsidRPr="00F00E70">
        <w:rPr>
          <w:rFonts w:ascii="Times New Roman" w:hAnsi="Times New Roman"/>
          <w:sz w:val="22"/>
          <w:szCs w:val="22"/>
          <w:lang w:val="pt-BR"/>
        </w:rPr>
        <w:t>2013.</w:t>
      </w:r>
    </w:p>
    <w:p w14:paraId="38FC93E5" w14:textId="77777777" w:rsidR="001D238F" w:rsidRPr="00F00E70" w:rsidRDefault="001D238F" w:rsidP="001D238F">
      <w:pPr>
        <w:ind w:left="360" w:hanging="360"/>
        <w:rPr>
          <w:rFonts w:ascii="Times New Roman" w:hAnsi="Times New Roman"/>
          <w:sz w:val="22"/>
          <w:szCs w:val="22"/>
        </w:rPr>
      </w:pPr>
    </w:p>
    <w:p w14:paraId="6CEC8EFD" w14:textId="39B5D7F4" w:rsidR="00B776D1" w:rsidRPr="00E50F21" w:rsidRDefault="001D238F" w:rsidP="00B776D1">
      <w:pPr>
        <w:ind w:left="360" w:hanging="360"/>
        <w:rPr>
          <w:rFonts w:ascii="Times New Roman" w:hAnsi="Times New Roman"/>
          <w:sz w:val="22"/>
          <w:szCs w:val="22"/>
        </w:rPr>
      </w:pPr>
      <w:r w:rsidRPr="00E50F21">
        <w:rPr>
          <w:rFonts w:ascii="Times New Roman" w:hAnsi="Times New Roman"/>
          <w:sz w:val="22"/>
          <w:szCs w:val="22"/>
        </w:rPr>
        <w:t>50)</w:t>
      </w:r>
      <w:r w:rsidRPr="00E50F21">
        <w:rPr>
          <w:rFonts w:ascii="Times New Roman" w:hAnsi="Times New Roman"/>
          <w:sz w:val="22"/>
          <w:szCs w:val="22"/>
        </w:rPr>
        <w:tab/>
        <w:t xml:space="preserve">“Figures du </w:t>
      </w:r>
      <w:proofErr w:type="spellStart"/>
      <w:r w:rsidRPr="00E50F21">
        <w:rPr>
          <w:rFonts w:ascii="Times New Roman" w:hAnsi="Times New Roman"/>
          <w:sz w:val="22"/>
          <w:szCs w:val="22"/>
        </w:rPr>
        <w:t>juif</w:t>
      </w:r>
      <w:proofErr w:type="spellEnd"/>
      <w:r w:rsidRPr="00E50F21">
        <w:rPr>
          <w:rFonts w:ascii="Times New Roman" w:hAnsi="Times New Roman"/>
          <w:sz w:val="22"/>
          <w:szCs w:val="22"/>
        </w:rPr>
        <w:t xml:space="preserve"> dans les </w:t>
      </w:r>
      <w:r w:rsidRPr="00E50F21">
        <w:rPr>
          <w:rFonts w:ascii="Times New Roman" w:hAnsi="Times New Roman"/>
          <w:i/>
          <w:sz w:val="22"/>
          <w:szCs w:val="22"/>
        </w:rPr>
        <w:t xml:space="preserve">Mille et </w:t>
      </w:r>
      <w:proofErr w:type="spellStart"/>
      <w:r w:rsidRPr="00E50F21">
        <w:rPr>
          <w:rFonts w:ascii="Times New Roman" w:hAnsi="Times New Roman"/>
          <w:i/>
          <w:sz w:val="22"/>
          <w:szCs w:val="22"/>
        </w:rPr>
        <w:t>une</w:t>
      </w:r>
      <w:proofErr w:type="spellEnd"/>
      <w:r w:rsidRPr="00E50F2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50F21">
        <w:rPr>
          <w:rFonts w:ascii="Times New Roman" w:hAnsi="Times New Roman"/>
          <w:i/>
          <w:sz w:val="22"/>
          <w:szCs w:val="22"/>
        </w:rPr>
        <w:t>nuits</w:t>
      </w:r>
      <w:proofErr w:type="spellEnd"/>
      <w:r w:rsidRPr="00E50F21">
        <w:rPr>
          <w:rFonts w:ascii="Times New Roman" w:hAnsi="Times New Roman"/>
          <w:sz w:val="22"/>
          <w:szCs w:val="22"/>
        </w:rPr>
        <w:t xml:space="preserve">”, in Benjamin </w:t>
      </w:r>
      <w:proofErr w:type="spellStart"/>
      <w:r w:rsidRPr="00E50F21">
        <w:rPr>
          <w:rFonts w:ascii="Times New Roman" w:hAnsi="Times New Roman"/>
          <w:sz w:val="22"/>
          <w:szCs w:val="22"/>
        </w:rPr>
        <w:t>Stora</w:t>
      </w:r>
      <w:proofErr w:type="spellEnd"/>
      <w:r w:rsidRPr="00E50F21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E50F21">
        <w:rPr>
          <w:rFonts w:ascii="Times New Roman" w:hAnsi="Times New Roman"/>
          <w:sz w:val="22"/>
          <w:szCs w:val="22"/>
        </w:rPr>
        <w:t>Abdelwahab</w:t>
      </w:r>
      <w:proofErr w:type="spellEnd"/>
      <w:r w:rsidRPr="00E50F2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50F21">
        <w:rPr>
          <w:rFonts w:ascii="Times New Roman" w:hAnsi="Times New Roman"/>
          <w:sz w:val="22"/>
          <w:szCs w:val="22"/>
        </w:rPr>
        <w:t>Meddeb</w:t>
      </w:r>
      <w:proofErr w:type="spellEnd"/>
      <w:r w:rsidRPr="00E50F21">
        <w:rPr>
          <w:rFonts w:ascii="Times New Roman" w:hAnsi="Times New Roman"/>
          <w:sz w:val="22"/>
          <w:szCs w:val="22"/>
        </w:rPr>
        <w:t xml:space="preserve"> (Eds.), </w:t>
      </w:r>
      <w:proofErr w:type="spellStart"/>
      <w:r w:rsidRPr="00E50F21">
        <w:rPr>
          <w:rFonts w:ascii="Times New Roman" w:hAnsi="Times New Roman"/>
          <w:i/>
          <w:sz w:val="22"/>
          <w:szCs w:val="22"/>
        </w:rPr>
        <w:t>Histoire</w:t>
      </w:r>
      <w:proofErr w:type="spellEnd"/>
      <w:r w:rsidRPr="00E50F21">
        <w:rPr>
          <w:rFonts w:ascii="Times New Roman" w:hAnsi="Times New Roman"/>
          <w:i/>
          <w:sz w:val="22"/>
          <w:szCs w:val="22"/>
        </w:rPr>
        <w:t xml:space="preserve"> des relations entre </w:t>
      </w:r>
      <w:proofErr w:type="spellStart"/>
      <w:r w:rsidRPr="00E50F21">
        <w:rPr>
          <w:rFonts w:ascii="Times New Roman" w:hAnsi="Times New Roman"/>
          <w:i/>
          <w:sz w:val="22"/>
          <w:szCs w:val="22"/>
        </w:rPr>
        <w:t>juifs</w:t>
      </w:r>
      <w:proofErr w:type="spellEnd"/>
      <w:r w:rsidRPr="00E50F21">
        <w:rPr>
          <w:rFonts w:ascii="Times New Roman" w:hAnsi="Times New Roman"/>
          <w:i/>
          <w:sz w:val="22"/>
          <w:szCs w:val="22"/>
        </w:rPr>
        <w:t xml:space="preserve"> et </w:t>
      </w:r>
      <w:proofErr w:type="spellStart"/>
      <w:r w:rsidRPr="00E50F21">
        <w:rPr>
          <w:rFonts w:ascii="Times New Roman" w:hAnsi="Times New Roman"/>
          <w:i/>
          <w:sz w:val="22"/>
          <w:szCs w:val="22"/>
        </w:rPr>
        <w:t>musulmans</w:t>
      </w:r>
      <w:proofErr w:type="spellEnd"/>
      <w:r w:rsidRPr="00E50F21">
        <w:rPr>
          <w:rFonts w:ascii="Times New Roman" w:hAnsi="Times New Roman"/>
          <w:i/>
          <w:sz w:val="22"/>
          <w:szCs w:val="22"/>
        </w:rPr>
        <w:t xml:space="preserve"> du Coran à </w:t>
      </w:r>
      <w:proofErr w:type="spellStart"/>
      <w:r w:rsidRPr="00E50F21">
        <w:rPr>
          <w:rFonts w:ascii="Times New Roman" w:hAnsi="Times New Roman"/>
          <w:i/>
          <w:sz w:val="22"/>
          <w:szCs w:val="22"/>
        </w:rPr>
        <w:t>nos</w:t>
      </w:r>
      <w:proofErr w:type="spellEnd"/>
      <w:r w:rsidRPr="00E50F21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E50F21">
        <w:rPr>
          <w:rFonts w:ascii="Times New Roman" w:hAnsi="Times New Roman"/>
          <w:i/>
          <w:sz w:val="22"/>
          <w:szCs w:val="22"/>
        </w:rPr>
        <w:t>jours</w:t>
      </w:r>
      <w:proofErr w:type="spellEnd"/>
      <w:r w:rsidRPr="00E50F21">
        <w:rPr>
          <w:rFonts w:ascii="Times New Roman" w:hAnsi="Times New Roman"/>
          <w:sz w:val="22"/>
          <w:szCs w:val="22"/>
        </w:rPr>
        <w:t xml:space="preserve"> (Paris, Albin Michel, 2013). </w:t>
      </w:r>
    </w:p>
    <w:p w14:paraId="44D9FEA6" w14:textId="77777777" w:rsidR="00BC4CE9" w:rsidRPr="00E50F21" w:rsidRDefault="00BC4CE9" w:rsidP="00814D61">
      <w:pPr>
        <w:ind w:left="360" w:hanging="360"/>
        <w:rPr>
          <w:rFonts w:ascii="Times New Roman" w:hAnsi="Times New Roman"/>
          <w:sz w:val="22"/>
          <w:szCs w:val="22"/>
        </w:rPr>
      </w:pPr>
    </w:p>
    <w:p w14:paraId="0AF45952" w14:textId="0AD02A56" w:rsidR="00DD4712" w:rsidRPr="00E50F21" w:rsidRDefault="00E50F21" w:rsidP="00E50F21">
      <w:pPr>
        <w:ind w:left="360" w:hanging="360"/>
        <w:rPr>
          <w:rFonts w:ascii="Times New Roman" w:hAnsi="Times New Roman"/>
          <w:sz w:val="22"/>
          <w:szCs w:val="22"/>
        </w:rPr>
      </w:pPr>
      <w:r w:rsidRPr="00E50F21">
        <w:rPr>
          <w:rFonts w:ascii="Times New Roman" w:hAnsi="Times New Roman"/>
          <w:sz w:val="22"/>
          <w:szCs w:val="22"/>
        </w:rPr>
        <w:t>50b</w:t>
      </w:r>
      <w:r w:rsidR="00DD4712" w:rsidRPr="00E50F21">
        <w:rPr>
          <w:rFonts w:ascii="Times New Roman" w:hAnsi="Times New Roman"/>
          <w:sz w:val="22"/>
          <w:szCs w:val="22"/>
        </w:rPr>
        <w:t>) “</w:t>
      </w:r>
      <w:r w:rsidR="00DD4712" w:rsidRPr="00E50F21">
        <w:rPr>
          <w:rFonts w:ascii="Times New Roman" w:hAnsi="Times New Roman"/>
          <w:sz w:val="22"/>
          <w:szCs w:val="22"/>
          <w:lang w:val="pt-BR"/>
        </w:rPr>
        <w:t xml:space="preserve">The Figure </w:t>
      </w:r>
      <w:proofErr w:type="spellStart"/>
      <w:r w:rsidR="00DD4712" w:rsidRPr="00E50F21">
        <w:rPr>
          <w:rFonts w:ascii="Times New Roman" w:hAnsi="Times New Roman"/>
          <w:sz w:val="22"/>
          <w:szCs w:val="22"/>
          <w:lang w:val="pt-BR"/>
        </w:rPr>
        <w:t>of</w:t>
      </w:r>
      <w:proofErr w:type="spellEnd"/>
      <w:r w:rsidR="00DD4712" w:rsidRPr="00E50F21">
        <w:rPr>
          <w:rFonts w:ascii="Times New Roman" w:hAnsi="Times New Roman"/>
          <w:sz w:val="22"/>
          <w:szCs w:val="22"/>
          <w:lang w:val="pt-BR"/>
        </w:rPr>
        <w:t xml:space="preserve"> </w:t>
      </w:r>
      <w:proofErr w:type="spellStart"/>
      <w:r w:rsidR="00DD4712" w:rsidRPr="00E50F21">
        <w:rPr>
          <w:rFonts w:ascii="Times New Roman" w:hAnsi="Times New Roman"/>
          <w:sz w:val="22"/>
          <w:szCs w:val="22"/>
          <w:lang w:val="pt-BR"/>
        </w:rPr>
        <w:t>the</w:t>
      </w:r>
      <w:proofErr w:type="spellEnd"/>
      <w:r w:rsidR="00DD4712" w:rsidRPr="00E50F21">
        <w:rPr>
          <w:rFonts w:ascii="Times New Roman" w:hAnsi="Times New Roman"/>
          <w:sz w:val="22"/>
          <w:szCs w:val="22"/>
          <w:lang w:val="pt-BR"/>
        </w:rPr>
        <w:t xml:space="preserve"> </w:t>
      </w:r>
      <w:proofErr w:type="spellStart"/>
      <w:r w:rsidR="00DD4712" w:rsidRPr="00E50F21">
        <w:rPr>
          <w:rFonts w:ascii="Times New Roman" w:hAnsi="Times New Roman"/>
          <w:sz w:val="22"/>
          <w:szCs w:val="22"/>
          <w:lang w:val="pt-BR"/>
        </w:rPr>
        <w:t>Jew</w:t>
      </w:r>
      <w:proofErr w:type="spellEnd"/>
      <w:r w:rsidR="00DD4712" w:rsidRPr="00E50F21">
        <w:rPr>
          <w:rFonts w:ascii="Times New Roman" w:hAnsi="Times New Roman"/>
          <w:sz w:val="22"/>
          <w:szCs w:val="22"/>
          <w:lang w:val="pt-BR"/>
        </w:rPr>
        <w:t xml:space="preserve"> in </w:t>
      </w:r>
      <w:r w:rsidR="00DD4712" w:rsidRPr="00E50F21">
        <w:rPr>
          <w:rFonts w:ascii="Times New Roman" w:hAnsi="Times New Roman"/>
          <w:i/>
          <w:sz w:val="22"/>
          <w:szCs w:val="22"/>
          <w:lang w:val="pt-BR"/>
        </w:rPr>
        <w:t xml:space="preserve">A Thousand </w:t>
      </w:r>
      <w:proofErr w:type="spellStart"/>
      <w:r w:rsidR="00DD4712" w:rsidRPr="00E50F21">
        <w:rPr>
          <w:rFonts w:ascii="Times New Roman" w:hAnsi="Times New Roman"/>
          <w:i/>
          <w:sz w:val="22"/>
          <w:szCs w:val="22"/>
          <w:lang w:val="pt-BR"/>
        </w:rPr>
        <w:t>and</w:t>
      </w:r>
      <w:proofErr w:type="spellEnd"/>
      <w:r w:rsidR="00DD4712" w:rsidRPr="00E50F21">
        <w:rPr>
          <w:rFonts w:ascii="Times New Roman" w:hAnsi="Times New Roman"/>
          <w:i/>
          <w:sz w:val="22"/>
          <w:szCs w:val="22"/>
          <w:lang w:val="pt-BR"/>
        </w:rPr>
        <w:t xml:space="preserve"> </w:t>
      </w:r>
      <w:proofErr w:type="spellStart"/>
      <w:r w:rsidR="00DD4712" w:rsidRPr="00E50F21">
        <w:rPr>
          <w:rFonts w:ascii="Times New Roman" w:hAnsi="Times New Roman"/>
          <w:i/>
          <w:sz w:val="22"/>
          <w:szCs w:val="22"/>
          <w:lang w:val="pt-BR"/>
        </w:rPr>
        <w:t>One</w:t>
      </w:r>
      <w:proofErr w:type="spellEnd"/>
      <w:r w:rsidR="00DD4712" w:rsidRPr="00E50F21">
        <w:rPr>
          <w:rFonts w:ascii="Times New Roman" w:hAnsi="Times New Roman"/>
          <w:i/>
          <w:sz w:val="22"/>
          <w:szCs w:val="22"/>
          <w:lang w:val="pt-BR"/>
        </w:rPr>
        <w:t xml:space="preserve"> </w:t>
      </w:r>
      <w:proofErr w:type="spellStart"/>
      <w:r w:rsidR="00DD4712" w:rsidRPr="00E50F21">
        <w:rPr>
          <w:rFonts w:ascii="Times New Roman" w:hAnsi="Times New Roman"/>
          <w:i/>
          <w:sz w:val="22"/>
          <w:szCs w:val="22"/>
          <w:lang w:val="pt-BR"/>
        </w:rPr>
        <w:t>Nights</w:t>
      </w:r>
      <w:proofErr w:type="spellEnd"/>
      <w:r w:rsidR="00DD4712" w:rsidRPr="00E50F21">
        <w:rPr>
          <w:rFonts w:ascii="Times New Roman" w:hAnsi="Times New Roman"/>
          <w:i/>
          <w:sz w:val="22"/>
          <w:szCs w:val="22"/>
          <w:lang w:val="pt-BR"/>
        </w:rPr>
        <w:t xml:space="preserve">”, </w:t>
      </w:r>
      <w:r w:rsidR="00DD4712" w:rsidRPr="00E50F21">
        <w:rPr>
          <w:rFonts w:ascii="Times New Roman" w:hAnsi="Times New Roman"/>
          <w:sz w:val="22"/>
          <w:szCs w:val="22"/>
          <w:lang w:val="pt-BR"/>
        </w:rPr>
        <w:t xml:space="preserve">in </w:t>
      </w:r>
      <w:proofErr w:type="spellStart"/>
      <w:r w:rsidR="00DD4712" w:rsidRPr="00E50F21">
        <w:rPr>
          <w:rFonts w:ascii="Times New Roman" w:eastAsia="Arial Unicode MS" w:hAnsi="Times New Roman"/>
          <w:sz w:val="22"/>
          <w:szCs w:val="22"/>
          <w:shd w:val="clear" w:color="auto" w:fill="FFFFFF"/>
        </w:rPr>
        <w:t>Meddeb</w:t>
      </w:r>
      <w:proofErr w:type="spellEnd"/>
      <w:r w:rsidR="00DD4712" w:rsidRPr="00E50F21">
        <w:rPr>
          <w:rFonts w:ascii="Times New Roman" w:eastAsia="Arial Unicode MS" w:hAnsi="Times New Roman"/>
          <w:sz w:val="22"/>
          <w:szCs w:val="22"/>
          <w:shd w:val="clear" w:color="auto" w:fill="FFFFFF"/>
        </w:rPr>
        <w:t xml:space="preserve">, </w:t>
      </w:r>
      <w:proofErr w:type="spellStart"/>
      <w:r w:rsidR="00DD4712" w:rsidRPr="00E50F21">
        <w:rPr>
          <w:rFonts w:ascii="Times New Roman" w:eastAsia="Arial Unicode MS" w:hAnsi="Times New Roman"/>
          <w:sz w:val="22"/>
          <w:szCs w:val="22"/>
          <w:shd w:val="clear" w:color="auto" w:fill="FFFFFF"/>
        </w:rPr>
        <w:t>Abdelwahab</w:t>
      </w:r>
      <w:proofErr w:type="spellEnd"/>
      <w:r w:rsidR="00DD4712" w:rsidRPr="00E50F21">
        <w:rPr>
          <w:rFonts w:ascii="Times New Roman" w:eastAsia="Arial Unicode MS" w:hAnsi="Times New Roman"/>
          <w:sz w:val="22"/>
          <w:szCs w:val="22"/>
          <w:shd w:val="clear" w:color="auto" w:fill="FFFFFF"/>
        </w:rPr>
        <w:t xml:space="preserve">, Benjamin </w:t>
      </w:r>
      <w:proofErr w:type="spellStart"/>
      <w:r w:rsidR="00DD4712" w:rsidRPr="00E50F21">
        <w:rPr>
          <w:rFonts w:ascii="Times New Roman" w:eastAsia="Arial Unicode MS" w:hAnsi="Times New Roman"/>
          <w:sz w:val="22"/>
          <w:szCs w:val="22"/>
          <w:shd w:val="clear" w:color="auto" w:fill="FFFFFF"/>
        </w:rPr>
        <w:t>Stora</w:t>
      </w:r>
      <w:proofErr w:type="spellEnd"/>
      <w:r w:rsidR="00DD4712" w:rsidRPr="00E50F21">
        <w:rPr>
          <w:rFonts w:ascii="Times New Roman" w:eastAsia="Arial Unicode MS" w:hAnsi="Times New Roman"/>
          <w:sz w:val="22"/>
          <w:szCs w:val="22"/>
          <w:shd w:val="clear" w:color="auto" w:fill="FFFFFF"/>
        </w:rPr>
        <w:t>, Jane M. Todd, and Michael B. Smith. </w:t>
      </w:r>
      <w:r w:rsidR="00DD4712" w:rsidRPr="00E50F21">
        <w:rPr>
          <w:rFonts w:ascii="Times New Roman" w:eastAsia="Arial Unicode MS" w:hAnsi="Times New Roman"/>
          <w:i/>
          <w:iCs/>
          <w:sz w:val="22"/>
          <w:szCs w:val="22"/>
          <w:shd w:val="clear" w:color="auto" w:fill="FFFFFF"/>
        </w:rPr>
        <w:t>A History of Jewish-Muslim Relations: From the Origins to the Present Day</w:t>
      </w:r>
      <w:r w:rsidR="00DD4712" w:rsidRPr="00E50F21">
        <w:rPr>
          <w:rFonts w:ascii="Times New Roman" w:eastAsia="Arial Unicode MS" w:hAnsi="Times New Roman"/>
          <w:sz w:val="22"/>
          <w:szCs w:val="22"/>
          <w:shd w:val="clear" w:color="auto" w:fill="FFFFFF"/>
        </w:rPr>
        <w:t>.  Princeton U.P., 2013. Internet resource, pp. 955-961</w:t>
      </w:r>
    </w:p>
    <w:p w14:paraId="766E22E0" w14:textId="77797E6F" w:rsidR="00DD4712" w:rsidRPr="00F00E70" w:rsidRDefault="00DD4712" w:rsidP="00814D61">
      <w:pPr>
        <w:ind w:left="360" w:hanging="360"/>
        <w:rPr>
          <w:rFonts w:ascii="Times New Roman" w:hAnsi="Times New Roman"/>
          <w:sz w:val="22"/>
          <w:szCs w:val="22"/>
        </w:rPr>
      </w:pPr>
    </w:p>
    <w:p w14:paraId="7A0AF188" w14:textId="1B3384BC" w:rsidR="00BC4CE9" w:rsidRPr="00F00E70" w:rsidRDefault="00BC4CE9" w:rsidP="007C0331">
      <w:pPr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51)</w:t>
      </w:r>
      <w:r w:rsidRPr="00F00E70">
        <w:rPr>
          <w:rFonts w:ascii="Times New Roman" w:hAnsi="Times New Roman"/>
          <w:sz w:val="22"/>
          <w:szCs w:val="22"/>
        </w:rPr>
        <w:tab/>
      </w:r>
      <w:r w:rsidR="001D238F" w:rsidRPr="00F00E70">
        <w:rPr>
          <w:rFonts w:ascii="Times New Roman" w:hAnsi="Times New Roman"/>
          <w:sz w:val="22"/>
          <w:szCs w:val="22"/>
        </w:rPr>
        <w:t>“Translating Destiny: Hugo von Hofmannsthal’s ‘Tale of the 672</w:t>
      </w:r>
      <w:r w:rsidR="001D238F" w:rsidRPr="00F00E70">
        <w:rPr>
          <w:rFonts w:ascii="Times New Roman" w:hAnsi="Times New Roman"/>
          <w:sz w:val="22"/>
          <w:szCs w:val="22"/>
          <w:vertAlign w:val="superscript"/>
        </w:rPr>
        <w:t>nd</w:t>
      </w:r>
      <w:r w:rsidR="001D238F" w:rsidRPr="00F00E70">
        <w:rPr>
          <w:rFonts w:ascii="Times New Roman" w:hAnsi="Times New Roman"/>
          <w:sz w:val="22"/>
          <w:szCs w:val="22"/>
        </w:rPr>
        <w:t xml:space="preserve"> Night’”, in Marina Warner &amp; Philip Kennedy (eds.), </w:t>
      </w:r>
      <w:r w:rsidR="001D238F" w:rsidRPr="00F00E70">
        <w:rPr>
          <w:rFonts w:ascii="Times New Roman" w:hAnsi="Times New Roman"/>
          <w:i/>
          <w:sz w:val="22"/>
          <w:szCs w:val="22"/>
        </w:rPr>
        <w:t xml:space="preserve">The Arabian Nights: Encounters and Translations in Literature and the Arts </w:t>
      </w:r>
      <w:r w:rsidR="001D238F" w:rsidRPr="00F00E70">
        <w:rPr>
          <w:rFonts w:ascii="Times New Roman" w:hAnsi="Times New Roman"/>
          <w:sz w:val="22"/>
          <w:szCs w:val="22"/>
        </w:rPr>
        <w:t>(NYU Press, 2013).</w:t>
      </w:r>
    </w:p>
    <w:p w14:paraId="10E0D656" w14:textId="77777777" w:rsidR="00BC4CE9" w:rsidRPr="00F00E70" w:rsidRDefault="00BC4CE9" w:rsidP="007C0331">
      <w:pPr>
        <w:rPr>
          <w:rFonts w:ascii="Times New Roman" w:hAnsi="Times New Roman"/>
          <w:sz w:val="22"/>
          <w:szCs w:val="22"/>
        </w:rPr>
      </w:pPr>
    </w:p>
    <w:p w14:paraId="1C8B5253" w14:textId="286C5049" w:rsidR="00BC4CE9" w:rsidRPr="00F00E70" w:rsidRDefault="00BC4CE9" w:rsidP="00814D61">
      <w:pPr>
        <w:ind w:left="360" w:hanging="360"/>
        <w:outlineLvl w:val="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52)</w:t>
      </w:r>
      <w:r w:rsidRPr="00F00E70">
        <w:rPr>
          <w:rFonts w:ascii="Times New Roman" w:hAnsi="Times New Roman"/>
          <w:sz w:val="22"/>
          <w:szCs w:val="22"/>
        </w:rPr>
        <w:tab/>
      </w:r>
      <w:r w:rsidR="001D238F" w:rsidRPr="00F00E70">
        <w:rPr>
          <w:rFonts w:ascii="Times New Roman" w:hAnsi="Times New Roman"/>
          <w:sz w:val="22"/>
          <w:szCs w:val="22"/>
        </w:rPr>
        <w:t>“</w:t>
      </w:r>
      <w:r w:rsidR="00112EFB">
        <w:rPr>
          <w:rFonts w:ascii="Times New Roman" w:hAnsi="Times New Roman"/>
          <w:sz w:val="22"/>
          <w:szCs w:val="22"/>
        </w:rPr>
        <w:t>'</w:t>
      </w:r>
      <w:proofErr w:type="spellStart"/>
      <w:r w:rsidR="001D238F" w:rsidRPr="00F00E70">
        <w:rPr>
          <w:rFonts w:ascii="Times New Roman" w:hAnsi="Times New Roman"/>
          <w:sz w:val="22"/>
          <w:szCs w:val="22"/>
        </w:rPr>
        <w:t>Quelque</w:t>
      </w:r>
      <w:proofErr w:type="spellEnd"/>
      <w:r w:rsidR="001D238F" w:rsidRPr="00F00E70">
        <w:rPr>
          <w:rFonts w:ascii="Times New Roman" w:hAnsi="Times New Roman"/>
          <w:sz w:val="22"/>
          <w:szCs w:val="22"/>
        </w:rPr>
        <w:t xml:space="preserve"> chose de rouge</w:t>
      </w:r>
      <w:r w:rsidR="00112EFB">
        <w:rPr>
          <w:rFonts w:ascii="Times New Roman" w:hAnsi="Times New Roman"/>
          <w:sz w:val="22"/>
          <w:szCs w:val="22"/>
        </w:rPr>
        <w:t>'</w:t>
      </w:r>
      <w:r w:rsidR="001D238F" w:rsidRPr="00F00E70">
        <w:rPr>
          <w:rFonts w:ascii="Times New Roman" w:hAnsi="Times New Roman"/>
          <w:sz w:val="22"/>
          <w:szCs w:val="22"/>
        </w:rPr>
        <w:t xml:space="preserve">: on the aesthetics of </w:t>
      </w:r>
      <w:r w:rsidR="001D238F" w:rsidRPr="00F00E70">
        <w:rPr>
          <w:rFonts w:ascii="Times New Roman" w:hAnsi="Times New Roman"/>
          <w:i/>
          <w:sz w:val="22"/>
          <w:szCs w:val="22"/>
        </w:rPr>
        <w:t xml:space="preserve">tableaux </w:t>
      </w:r>
      <w:proofErr w:type="spellStart"/>
      <w:r w:rsidR="001D238F" w:rsidRPr="00F00E70">
        <w:rPr>
          <w:rFonts w:ascii="Times New Roman" w:hAnsi="Times New Roman"/>
          <w:i/>
          <w:sz w:val="22"/>
          <w:szCs w:val="22"/>
        </w:rPr>
        <w:t>vivants</w:t>
      </w:r>
      <w:proofErr w:type="spellEnd"/>
      <w:r w:rsidR="001D238F" w:rsidRPr="00F00E70">
        <w:rPr>
          <w:rFonts w:ascii="Times New Roman" w:hAnsi="Times New Roman"/>
          <w:i/>
          <w:sz w:val="22"/>
          <w:szCs w:val="22"/>
        </w:rPr>
        <w:t xml:space="preserve"> </w:t>
      </w:r>
      <w:r w:rsidR="001D238F" w:rsidRPr="00F00E70">
        <w:rPr>
          <w:rFonts w:ascii="Times New Roman" w:hAnsi="Times New Roman"/>
          <w:sz w:val="22"/>
          <w:szCs w:val="22"/>
        </w:rPr>
        <w:t xml:space="preserve">in </w:t>
      </w:r>
      <w:proofErr w:type="spellStart"/>
      <w:r w:rsidR="001D238F" w:rsidRPr="00F00E70">
        <w:rPr>
          <w:rFonts w:ascii="Times New Roman" w:hAnsi="Times New Roman"/>
          <w:i/>
          <w:sz w:val="22"/>
          <w:szCs w:val="22"/>
        </w:rPr>
        <w:t>Salammbô</w:t>
      </w:r>
      <w:proofErr w:type="spellEnd"/>
      <w:r w:rsidR="001D238F" w:rsidRPr="00F00E70">
        <w:rPr>
          <w:rFonts w:ascii="Times New Roman" w:hAnsi="Times New Roman"/>
          <w:i/>
          <w:sz w:val="22"/>
          <w:szCs w:val="22"/>
        </w:rPr>
        <w:t xml:space="preserve">”, Modern Language Notes </w:t>
      </w:r>
      <w:r w:rsidR="001D238F" w:rsidRPr="00F00E70">
        <w:rPr>
          <w:rFonts w:ascii="Times New Roman" w:hAnsi="Times New Roman"/>
          <w:sz w:val="22"/>
          <w:szCs w:val="22"/>
        </w:rPr>
        <w:t>128:4 (September 2013)</w:t>
      </w:r>
    </w:p>
    <w:p w14:paraId="5AF77904" w14:textId="77777777" w:rsidR="007C0331" w:rsidRPr="00F00E70" w:rsidRDefault="007C0331" w:rsidP="00814D61">
      <w:pPr>
        <w:ind w:left="360" w:hanging="360"/>
        <w:outlineLvl w:val="0"/>
        <w:rPr>
          <w:rFonts w:ascii="Times New Roman" w:hAnsi="Times New Roman"/>
          <w:sz w:val="22"/>
          <w:szCs w:val="22"/>
        </w:rPr>
      </w:pPr>
    </w:p>
    <w:p w14:paraId="62EA8600" w14:textId="004DC6A7" w:rsidR="007C0331" w:rsidRPr="00F00E70" w:rsidRDefault="007C0331" w:rsidP="00814D61">
      <w:pPr>
        <w:ind w:left="360" w:hanging="360"/>
        <w:outlineLvl w:val="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53)</w:t>
      </w:r>
      <w:r w:rsidRPr="00F00E70">
        <w:rPr>
          <w:rFonts w:ascii="Times New Roman" w:hAnsi="Times New Roman"/>
          <w:sz w:val="22"/>
          <w:szCs w:val="22"/>
        </w:rPr>
        <w:tab/>
      </w:r>
      <w:r w:rsidR="001D238F" w:rsidRPr="00F00E70">
        <w:rPr>
          <w:rFonts w:ascii="Times New Roman" w:hAnsi="Times New Roman"/>
          <w:sz w:val="22"/>
          <w:szCs w:val="22"/>
        </w:rPr>
        <w:t xml:space="preserve">“Marcel Proust”, </w:t>
      </w:r>
      <w:proofErr w:type="spellStart"/>
      <w:r w:rsidR="001D238F" w:rsidRPr="00F00E70">
        <w:rPr>
          <w:rStyle w:val="Emphasis"/>
          <w:rFonts w:ascii="Times New Roman" w:hAnsi="Times New Roman"/>
          <w:sz w:val="22"/>
          <w:szCs w:val="22"/>
        </w:rPr>
        <w:t>Dictionnaire</w:t>
      </w:r>
      <w:proofErr w:type="spellEnd"/>
      <w:r w:rsidR="001D238F" w:rsidRPr="00F00E70">
        <w:rPr>
          <w:rStyle w:val="Emphasis"/>
          <w:rFonts w:ascii="Times New Roman" w:hAnsi="Times New Roman"/>
          <w:sz w:val="22"/>
          <w:szCs w:val="22"/>
        </w:rPr>
        <w:t xml:space="preserve"> des </w:t>
      </w:r>
      <w:proofErr w:type="spellStart"/>
      <w:r w:rsidR="001D238F" w:rsidRPr="00F00E70">
        <w:rPr>
          <w:rStyle w:val="Emphasis"/>
          <w:rFonts w:ascii="Times New Roman" w:hAnsi="Times New Roman"/>
          <w:sz w:val="22"/>
          <w:szCs w:val="22"/>
        </w:rPr>
        <w:t>Orientalistes</w:t>
      </w:r>
      <w:proofErr w:type="spellEnd"/>
      <w:r w:rsidR="001D238F" w:rsidRPr="00F00E70">
        <w:rPr>
          <w:rStyle w:val="Emphasis"/>
          <w:rFonts w:ascii="Times New Roman" w:hAnsi="Times New Roman"/>
          <w:sz w:val="22"/>
          <w:szCs w:val="22"/>
        </w:rPr>
        <w:t xml:space="preserve"> de langue française</w:t>
      </w:r>
      <w:r w:rsidR="001D238F" w:rsidRPr="00F00E70">
        <w:rPr>
          <w:rFonts w:ascii="Times New Roman" w:hAnsi="Times New Roman"/>
          <w:sz w:val="22"/>
          <w:szCs w:val="22"/>
        </w:rPr>
        <w:t xml:space="preserve"> (François Pouillon, ed., IISMM-Karthala, online edition EHESS, Paris) 2014.</w:t>
      </w:r>
    </w:p>
    <w:p w14:paraId="4CB888E6" w14:textId="77777777" w:rsidR="007C0331" w:rsidRPr="00F00E70" w:rsidRDefault="007C0331" w:rsidP="00814D61">
      <w:pPr>
        <w:ind w:left="360" w:hanging="360"/>
        <w:outlineLvl w:val="0"/>
        <w:rPr>
          <w:rFonts w:ascii="Times New Roman" w:hAnsi="Times New Roman"/>
          <w:sz w:val="22"/>
          <w:szCs w:val="22"/>
        </w:rPr>
      </w:pPr>
    </w:p>
    <w:p w14:paraId="739F74F8" w14:textId="2B49149D" w:rsidR="001D238F" w:rsidRPr="00F00E70" w:rsidRDefault="007C0331" w:rsidP="001D238F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54) </w:t>
      </w:r>
      <w:r w:rsidR="001D238F" w:rsidRPr="00F00E70">
        <w:rPr>
          <w:rFonts w:ascii="Times New Roman" w:hAnsi="Times New Roman"/>
          <w:sz w:val="22"/>
          <w:szCs w:val="22"/>
        </w:rPr>
        <w:t xml:space="preserve">“Translation as Illustration: The Visual Paradigm in </w:t>
      </w:r>
      <w:proofErr w:type="spellStart"/>
      <w:r w:rsidR="001D238F" w:rsidRPr="00F00E70">
        <w:rPr>
          <w:rFonts w:ascii="Times New Roman" w:hAnsi="Times New Roman"/>
          <w:sz w:val="22"/>
          <w:szCs w:val="22"/>
        </w:rPr>
        <w:t>Mallarmé’s</w:t>
      </w:r>
      <w:proofErr w:type="spellEnd"/>
      <w:r w:rsidR="001D238F" w:rsidRPr="00F00E70">
        <w:rPr>
          <w:rFonts w:ascii="Times New Roman" w:hAnsi="Times New Roman"/>
          <w:sz w:val="22"/>
          <w:szCs w:val="22"/>
        </w:rPr>
        <w:t xml:space="preserve"> Translations of Poe”, </w:t>
      </w:r>
      <w:r w:rsidR="001D238F" w:rsidRPr="00F00E70">
        <w:rPr>
          <w:rFonts w:ascii="Times New Roman" w:hAnsi="Times New Roman"/>
          <w:i/>
          <w:sz w:val="22"/>
          <w:szCs w:val="22"/>
        </w:rPr>
        <w:t>Word &amp; Image</w:t>
      </w:r>
      <w:r w:rsidR="001D238F" w:rsidRPr="00F00E70">
        <w:rPr>
          <w:rFonts w:ascii="Times New Roman" w:hAnsi="Times New Roman"/>
          <w:sz w:val="22"/>
          <w:szCs w:val="22"/>
        </w:rPr>
        <w:t>, 30:4, 2014.</w:t>
      </w:r>
    </w:p>
    <w:p w14:paraId="507D57D5" w14:textId="77777777" w:rsidR="001D238F" w:rsidRPr="00F00E70" w:rsidRDefault="001D238F" w:rsidP="00814D61">
      <w:pPr>
        <w:ind w:left="360" w:hanging="360"/>
        <w:outlineLvl w:val="0"/>
        <w:rPr>
          <w:rFonts w:ascii="Times New Roman" w:hAnsi="Times New Roman"/>
          <w:sz w:val="22"/>
          <w:szCs w:val="22"/>
        </w:rPr>
      </w:pPr>
    </w:p>
    <w:p w14:paraId="0295193D" w14:textId="7B116C41" w:rsidR="007C0331" w:rsidRPr="00F00E70" w:rsidRDefault="00F00E70" w:rsidP="00F354AA">
      <w:pPr>
        <w:pStyle w:val="Default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F00E70">
        <w:rPr>
          <w:rFonts w:ascii="Times New Roman" w:hAnsi="Times New Roman" w:cs="Times New Roman"/>
          <w:color w:val="auto"/>
          <w:sz w:val="22"/>
          <w:szCs w:val="22"/>
        </w:rPr>
        <w:t>55) “</w:t>
      </w:r>
      <w:proofErr w:type="spellStart"/>
      <w:r w:rsidR="00C33530" w:rsidRPr="00F00E70">
        <w:rPr>
          <w:rFonts w:ascii="Times New Roman" w:hAnsi="Times New Roman" w:cs="Times New Roman"/>
          <w:color w:val="auto"/>
          <w:sz w:val="22"/>
          <w:szCs w:val="22"/>
        </w:rPr>
        <w:t>Réflexions</w:t>
      </w:r>
      <w:proofErr w:type="spellEnd"/>
      <w:r w:rsidR="00C33530" w:rsidRPr="00F00E70">
        <w:rPr>
          <w:rFonts w:ascii="Times New Roman" w:hAnsi="Times New Roman" w:cs="Times New Roman"/>
          <w:color w:val="auto"/>
          <w:sz w:val="22"/>
          <w:szCs w:val="22"/>
        </w:rPr>
        <w:t xml:space="preserve"> sur la </w:t>
      </w:r>
      <w:proofErr w:type="spellStart"/>
      <w:r w:rsidR="00C33530" w:rsidRPr="00F00E70">
        <w:rPr>
          <w:rFonts w:ascii="Times New Roman" w:hAnsi="Times New Roman" w:cs="Times New Roman"/>
          <w:color w:val="auto"/>
          <w:sz w:val="22"/>
          <w:szCs w:val="22"/>
        </w:rPr>
        <w:t>traduction</w:t>
      </w:r>
      <w:proofErr w:type="spellEnd"/>
      <w:r w:rsidR="00C33530" w:rsidRPr="00F00E70">
        <w:rPr>
          <w:rFonts w:ascii="Times New Roman" w:hAnsi="Times New Roman" w:cs="Times New Roman"/>
          <w:color w:val="auto"/>
          <w:sz w:val="22"/>
          <w:szCs w:val="22"/>
        </w:rPr>
        <w:t xml:space="preserve"> de </w:t>
      </w:r>
      <w:r w:rsidRPr="00F00E70">
        <w:rPr>
          <w:rFonts w:ascii="Times New Roman" w:hAnsi="Times New Roman" w:cs="Times New Roman"/>
          <w:i/>
          <w:color w:val="auto"/>
          <w:sz w:val="22"/>
          <w:szCs w:val="22"/>
        </w:rPr>
        <w:t xml:space="preserve">Du </w:t>
      </w:r>
      <w:proofErr w:type="spellStart"/>
      <w:r w:rsidRPr="00F00E70">
        <w:rPr>
          <w:rFonts w:ascii="Times New Roman" w:hAnsi="Times New Roman" w:cs="Times New Roman"/>
          <w:i/>
          <w:color w:val="auto"/>
          <w:sz w:val="22"/>
          <w:szCs w:val="22"/>
        </w:rPr>
        <w:t>côté</w:t>
      </w:r>
      <w:proofErr w:type="spellEnd"/>
      <w:r w:rsidRPr="00F00E70">
        <w:rPr>
          <w:rFonts w:ascii="Times New Roman" w:hAnsi="Times New Roman" w:cs="Times New Roman"/>
          <w:i/>
          <w:color w:val="auto"/>
          <w:sz w:val="22"/>
          <w:szCs w:val="22"/>
        </w:rPr>
        <w:t xml:space="preserve"> de chez Swann </w:t>
      </w:r>
      <w:r w:rsidRPr="00F00E70">
        <w:rPr>
          <w:rFonts w:ascii="Times New Roman" w:hAnsi="Times New Roman" w:cs="Times New Roman"/>
          <w:color w:val="auto"/>
          <w:sz w:val="22"/>
          <w:szCs w:val="22"/>
        </w:rPr>
        <w:t xml:space="preserve">par </w:t>
      </w:r>
      <w:r w:rsidR="00C33530" w:rsidRPr="00F00E70">
        <w:rPr>
          <w:rFonts w:ascii="Times New Roman" w:hAnsi="Times New Roman" w:cs="Times New Roman"/>
          <w:color w:val="auto"/>
          <w:sz w:val="22"/>
          <w:szCs w:val="22"/>
        </w:rPr>
        <w:t>Lydi</w:t>
      </w:r>
      <w:r w:rsidR="00A30192">
        <w:rPr>
          <w:rFonts w:ascii="Times New Roman" w:hAnsi="Times New Roman" w:cs="Times New Roman"/>
          <w:color w:val="auto"/>
          <w:sz w:val="22"/>
          <w:szCs w:val="22"/>
        </w:rPr>
        <w:t xml:space="preserve">a Davis”, in Geneviève </w:t>
      </w:r>
      <w:proofErr w:type="spellStart"/>
      <w:r w:rsidR="00A30192">
        <w:rPr>
          <w:rFonts w:ascii="Times New Roman" w:hAnsi="Times New Roman" w:cs="Times New Roman"/>
          <w:color w:val="auto"/>
          <w:sz w:val="22"/>
          <w:szCs w:val="22"/>
        </w:rPr>
        <w:t>Henrot-Sò</w:t>
      </w:r>
      <w:r w:rsidR="00C33530" w:rsidRPr="00F00E70">
        <w:rPr>
          <w:rFonts w:ascii="Times New Roman" w:hAnsi="Times New Roman" w:cs="Times New Roman"/>
          <w:color w:val="auto"/>
          <w:sz w:val="22"/>
          <w:szCs w:val="22"/>
        </w:rPr>
        <w:t>stero</w:t>
      </w:r>
      <w:proofErr w:type="spellEnd"/>
      <w:r w:rsidR="00C33530" w:rsidRPr="00F00E70">
        <w:rPr>
          <w:rFonts w:ascii="Times New Roman" w:hAnsi="Times New Roman" w:cs="Times New Roman"/>
          <w:color w:val="auto"/>
          <w:sz w:val="22"/>
          <w:szCs w:val="22"/>
        </w:rPr>
        <w:t xml:space="preserve">, Florence </w:t>
      </w:r>
      <w:proofErr w:type="spellStart"/>
      <w:r w:rsidR="00C33530" w:rsidRPr="00F00E70">
        <w:rPr>
          <w:rFonts w:ascii="Times New Roman" w:hAnsi="Times New Roman" w:cs="Times New Roman"/>
          <w:color w:val="auto"/>
          <w:sz w:val="22"/>
          <w:szCs w:val="22"/>
        </w:rPr>
        <w:t>Lautel-Ribstein</w:t>
      </w:r>
      <w:proofErr w:type="spellEnd"/>
      <w:r w:rsidR="00C33530" w:rsidRPr="00F00E70">
        <w:rPr>
          <w:rFonts w:ascii="Times New Roman" w:hAnsi="Times New Roman" w:cs="Times New Roman"/>
          <w:color w:val="auto"/>
          <w:sz w:val="22"/>
          <w:szCs w:val="22"/>
        </w:rPr>
        <w:t xml:space="preserve"> et Magdalena </w:t>
      </w:r>
      <w:proofErr w:type="spellStart"/>
      <w:r w:rsidR="00C33530" w:rsidRPr="00F00E70">
        <w:rPr>
          <w:rFonts w:ascii="Times New Roman" w:hAnsi="Times New Roman" w:cs="Times New Roman"/>
          <w:color w:val="auto"/>
          <w:sz w:val="22"/>
          <w:szCs w:val="22"/>
        </w:rPr>
        <w:t>Nowotna</w:t>
      </w:r>
      <w:proofErr w:type="spellEnd"/>
      <w:r w:rsidR="00C33530" w:rsidRPr="00F00E70">
        <w:rPr>
          <w:rFonts w:ascii="Times New Roman" w:hAnsi="Times New Roman" w:cs="Times New Roman"/>
          <w:color w:val="auto"/>
          <w:sz w:val="22"/>
          <w:szCs w:val="22"/>
        </w:rPr>
        <w:t xml:space="preserve"> (eds.), </w:t>
      </w:r>
      <w:proofErr w:type="spellStart"/>
      <w:r w:rsidR="00C33530" w:rsidRPr="00F00E70">
        <w:rPr>
          <w:rFonts w:ascii="Times New Roman" w:hAnsi="Times New Roman" w:cs="Times New Roman"/>
          <w:i/>
          <w:iCs/>
          <w:color w:val="auto"/>
          <w:sz w:val="22"/>
          <w:szCs w:val="22"/>
        </w:rPr>
        <w:t>Traduire</w:t>
      </w:r>
      <w:proofErr w:type="spellEnd"/>
      <w:r w:rsidR="00C33530" w:rsidRPr="00F00E70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C33530" w:rsidRPr="00F00E70">
        <w:rPr>
          <w:rFonts w:ascii="Times New Roman" w:hAnsi="Times New Roman" w:cs="Times New Roman"/>
          <w:color w:val="auto"/>
          <w:sz w:val="22"/>
          <w:szCs w:val="22"/>
        </w:rPr>
        <w:t xml:space="preserve">À la recherche du temps perdu, </w:t>
      </w:r>
      <w:r w:rsidR="00C33530" w:rsidRPr="00F00E70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Revue </w:t>
      </w:r>
      <w:proofErr w:type="spellStart"/>
      <w:r w:rsidR="00C33530" w:rsidRPr="00F00E70">
        <w:rPr>
          <w:rFonts w:ascii="Times New Roman" w:hAnsi="Times New Roman" w:cs="Times New Roman"/>
          <w:i/>
          <w:iCs/>
          <w:color w:val="auto"/>
          <w:sz w:val="22"/>
          <w:szCs w:val="22"/>
        </w:rPr>
        <w:t>d’études</w:t>
      </w:r>
      <w:proofErr w:type="spellEnd"/>
      <w:r w:rsidR="00C33530" w:rsidRPr="00F00E70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="00C33530" w:rsidRPr="00F00E70">
        <w:rPr>
          <w:rFonts w:ascii="Times New Roman" w:hAnsi="Times New Roman" w:cs="Times New Roman"/>
          <w:i/>
          <w:iCs/>
          <w:color w:val="auto"/>
          <w:sz w:val="22"/>
          <w:szCs w:val="22"/>
        </w:rPr>
        <w:t>proustiennes</w:t>
      </w:r>
      <w:proofErr w:type="spellEnd"/>
      <w:r w:rsidR="00C33530" w:rsidRPr="00F00E70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n°1, </w:t>
      </w:r>
      <w:r w:rsidR="00C33530" w:rsidRPr="00F00E7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Paris: </w:t>
      </w:r>
      <w:proofErr w:type="spellStart"/>
      <w:r w:rsidR="00C33530" w:rsidRPr="00F00E70">
        <w:rPr>
          <w:rFonts w:ascii="Times New Roman" w:hAnsi="Times New Roman" w:cs="Times New Roman"/>
          <w:iCs/>
          <w:color w:val="auto"/>
          <w:sz w:val="22"/>
          <w:szCs w:val="22"/>
        </w:rPr>
        <w:t>Classiques</w:t>
      </w:r>
      <w:proofErr w:type="spellEnd"/>
      <w:r w:rsidR="00C33530" w:rsidRPr="00F00E7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Garnier, 2015.</w:t>
      </w:r>
    </w:p>
    <w:p w14:paraId="3F95A496" w14:textId="77777777" w:rsidR="00060C19" w:rsidRPr="00F00E70" w:rsidRDefault="00060C19" w:rsidP="00C33530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6AD7DE97" w14:textId="4DB61E15" w:rsidR="00060C19" w:rsidRPr="00F00E70" w:rsidRDefault="00F354AA" w:rsidP="007C0331">
      <w:pPr>
        <w:pStyle w:val="Default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F00E70">
        <w:rPr>
          <w:rFonts w:ascii="Times New Roman" w:hAnsi="Times New Roman" w:cs="Times New Roman"/>
          <w:iCs/>
          <w:color w:val="auto"/>
          <w:sz w:val="22"/>
          <w:szCs w:val="22"/>
        </w:rPr>
        <w:t>56</w:t>
      </w:r>
      <w:r w:rsidR="00060C19" w:rsidRPr="00F00E70">
        <w:rPr>
          <w:rFonts w:ascii="Times New Roman" w:hAnsi="Times New Roman" w:cs="Times New Roman"/>
          <w:iCs/>
          <w:color w:val="auto"/>
          <w:sz w:val="22"/>
          <w:szCs w:val="22"/>
        </w:rPr>
        <w:t>) “</w:t>
      </w:r>
      <w:proofErr w:type="spellStart"/>
      <w:r w:rsidR="00060C19" w:rsidRPr="00F00E70">
        <w:rPr>
          <w:rFonts w:ascii="Times New Roman" w:hAnsi="Times New Roman" w:cs="Times New Roman"/>
          <w:iCs/>
          <w:color w:val="auto"/>
          <w:sz w:val="22"/>
          <w:szCs w:val="22"/>
        </w:rPr>
        <w:t>Vautrin</w:t>
      </w:r>
      <w:proofErr w:type="spellEnd"/>
      <w:r w:rsidR="00060C19" w:rsidRPr="00F00E7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proofErr w:type="spellStart"/>
      <w:r w:rsidR="00060C19" w:rsidRPr="00F00E70">
        <w:rPr>
          <w:rFonts w:ascii="Times New Roman" w:hAnsi="Times New Roman" w:cs="Times New Roman"/>
          <w:iCs/>
          <w:color w:val="auto"/>
          <w:sz w:val="22"/>
          <w:szCs w:val="22"/>
        </w:rPr>
        <w:t>génie</w:t>
      </w:r>
      <w:proofErr w:type="spellEnd"/>
      <w:r w:rsidR="00060C19" w:rsidRPr="00F00E7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proofErr w:type="spellStart"/>
      <w:r w:rsidR="00060C19" w:rsidRPr="00F00E70">
        <w:rPr>
          <w:rFonts w:ascii="Times New Roman" w:hAnsi="Times New Roman" w:cs="Times New Roman"/>
          <w:iCs/>
          <w:color w:val="auto"/>
          <w:sz w:val="22"/>
          <w:szCs w:val="22"/>
        </w:rPr>
        <w:t>balzacien</w:t>
      </w:r>
      <w:proofErr w:type="spellEnd"/>
      <w:r w:rsidR="00060C19" w:rsidRPr="00F00E7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”, </w:t>
      </w:r>
      <w:proofErr w:type="spellStart"/>
      <w:r w:rsidR="0091101F" w:rsidRPr="00F00E70">
        <w:rPr>
          <w:rFonts w:ascii="Times New Roman" w:hAnsi="Times New Roman" w:cs="Times New Roman"/>
          <w:i/>
          <w:iCs/>
          <w:color w:val="auto"/>
          <w:sz w:val="22"/>
          <w:szCs w:val="22"/>
        </w:rPr>
        <w:t>Francofonia</w:t>
      </w:r>
      <w:proofErr w:type="spellEnd"/>
      <w:r w:rsidR="00F00E70" w:rsidRPr="00F00E70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r w:rsidR="00F00E70" w:rsidRPr="00F00E7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XXXV, </w:t>
      </w:r>
      <w:r w:rsidR="004647FA" w:rsidRPr="00F00E7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69, </w:t>
      </w:r>
      <w:r w:rsidR="0091101F" w:rsidRPr="00F00E7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special issue, </w:t>
      </w:r>
      <w:r w:rsidR="00F00E70" w:rsidRPr="00F00E7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“Variations </w:t>
      </w:r>
      <w:proofErr w:type="spellStart"/>
      <w:r w:rsidR="00F00E70" w:rsidRPr="00F00E70">
        <w:rPr>
          <w:rFonts w:ascii="Times New Roman" w:hAnsi="Times New Roman" w:cs="Times New Roman"/>
          <w:iCs/>
          <w:color w:val="auto"/>
          <w:sz w:val="22"/>
          <w:szCs w:val="22"/>
        </w:rPr>
        <w:t>françaises</w:t>
      </w:r>
      <w:proofErr w:type="spellEnd"/>
      <w:r w:rsidR="00F00E70" w:rsidRPr="00F00E7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sur les </w:t>
      </w:r>
      <w:r w:rsidR="00F00E70" w:rsidRPr="00F00E70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Mille et </w:t>
      </w:r>
      <w:proofErr w:type="spellStart"/>
      <w:r w:rsidR="00F00E70" w:rsidRPr="00F00E70">
        <w:rPr>
          <w:rFonts w:ascii="Times New Roman" w:hAnsi="Times New Roman" w:cs="Times New Roman"/>
          <w:i/>
          <w:iCs/>
          <w:color w:val="auto"/>
          <w:sz w:val="22"/>
          <w:szCs w:val="22"/>
        </w:rPr>
        <w:t>une</w:t>
      </w:r>
      <w:proofErr w:type="spellEnd"/>
      <w:r w:rsidR="00F00E70" w:rsidRPr="00F00E70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="00F00E70" w:rsidRPr="00F00E70">
        <w:rPr>
          <w:rFonts w:ascii="Times New Roman" w:hAnsi="Times New Roman" w:cs="Times New Roman"/>
          <w:i/>
          <w:iCs/>
          <w:color w:val="auto"/>
          <w:sz w:val="22"/>
          <w:szCs w:val="22"/>
        </w:rPr>
        <w:t>nuits</w:t>
      </w:r>
      <w:proofErr w:type="spellEnd"/>
      <w:r w:rsidR="00F00E70" w:rsidRPr="00F00E70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”, </w:t>
      </w:r>
      <w:r w:rsidR="00F00E70" w:rsidRPr="00F00E7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edited by A. </w:t>
      </w:r>
      <w:proofErr w:type="spellStart"/>
      <w:r w:rsidR="00F00E70" w:rsidRPr="00F00E70">
        <w:rPr>
          <w:rFonts w:ascii="Times New Roman" w:hAnsi="Times New Roman" w:cs="Times New Roman"/>
          <w:iCs/>
          <w:color w:val="auto"/>
          <w:sz w:val="22"/>
          <w:szCs w:val="22"/>
        </w:rPr>
        <w:t>Chraïbi</w:t>
      </w:r>
      <w:proofErr w:type="spellEnd"/>
      <w:r w:rsidR="00F00E70" w:rsidRPr="00F00E7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&amp; I. Vitali, </w:t>
      </w:r>
      <w:r w:rsidR="004647FA" w:rsidRPr="00F00E70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Fall </w:t>
      </w:r>
      <w:r w:rsidR="0091101F" w:rsidRPr="00F00E70">
        <w:rPr>
          <w:rFonts w:ascii="Times New Roman" w:hAnsi="Times New Roman" w:cs="Times New Roman"/>
          <w:iCs/>
          <w:color w:val="auto"/>
          <w:sz w:val="22"/>
          <w:szCs w:val="22"/>
        </w:rPr>
        <w:t>2015</w:t>
      </w:r>
      <w:r w:rsidR="00F00E70" w:rsidRPr="00F00E70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644B6196" w14:textId="77777777" w:rsidR="007C0331" w:rsidRPr="00F00E70" w:rsidRDefault="007C0331" w:rsidP="007C033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0624FA5" w14:textId="6E1A44C4" w:rsidR="00F354AA" w:rsidRDefault="00F354AA" w:rsidP="00A30192">
      <w:pPr>
        <w:ind w:left="360" w:hanging="360"/>
        <w:rPr>
          <w:rFonts w:ascii="Times New Roman" w:hAnsi="Times New Roman"/>
          <w:sz w:val="22"/>
          <w:szCs w:val="22"/>
        </w:rPr>
      </w:pPr>
      <w:r w:rsidRPr="00606818">
        <w:rPr>
          <w:rFonts w:ascii="Times New Roman" w:hAnsi="Times New Roman"/>
          <w:sz w:val="22"/>
          <w:szCs w:val="22"/>
        </w:rPr>
        <w:t>57) “‘</w:t>
      </w:r>
      <w:proofErr w:type="spellStart"/>
      <w:r w:rsidRPr="00606818">
        <w:rPr>
          <w:rFonts w:ascii="Times New Roman" w:hAnsi="Times New Roman"/>
          <w:sz w:val="22"/>
          <w:szCs w:val="22"/>
        </w:rPr>
        <w:t>Quelque</w:t>
      </w:r>
      <w:proofErr w:type="spellEnd"/>
      <w:r w:rsidRPr="00606818">
        <w:rPr>
          <w:rFonts w:ascii="Times New Roman" w:hAnsi="Times New Roman"/>
          <w:sz w:val="22"/>
          <w:szCs w:val="22"/>
        </w:rPr>
        <w:t xml:space="preserve"> chose de rouge’: </w:t>
      </w:r>
      <w:proofErr w:type="spellStart"/>
      <w:r w:rsidRPr="00606818">
        <w:rPr>
          <w:rFonts w:ascii="Times New Roman" w:hAnsi="Times New Roman"/>
          <w:sz w:val="22"/>
          <w:szCs w:val="22"/>
        </w:rPr>
        <w:t>l’esthétique</w:t>
      </w:r>
      <w:proofErr w:type="spellEnd"/>
      <w:r w:rsidRPr="00606818">
        <w:rPr>
          <w:rFonts w:ascii="Times New Roman" w:hAnsi="Times New Roman"/>
          <w:sz w:val="22"/>
          <w:szCs w:val="22"/>
        </w:rPr>
        <w:t xml:space="preserve"> des </w:t>
      </w:r>
      <w:r w:rsidRPr="00606818">
        <w:rPr>
          <w:rFonts w:ascii="Times New Roman" w:hAnsi="Times New Roman"/>
          <w:i/>
          <w:sz w:val="22"/>
          <w:szCs w:val="22"/>
        </w:rPr>
        <w:t xml:space="preserve">tableaux </w:t>
      </w:r>
      <w:proofErr w:type="spellStart"/>
      <w:r w:rsidRPr="00606818">
        <w:rPr>
          <w:rFonts w:ascii="Times New Roman" w:hAnsi="Times New Roman"/>
          <w:i/>
          <w:sz w:val="22"/>
          <w:szCs w:val="22"/>
        </w:rPr>
        <w:t>vivants</w:t>
      </w:r>
      <w:proofErr w:type="spellEnd"/>
      <w:r w:rsidRPr="00606818">
        <w:rPr>
          <w:rFonts w:ascii="Times New Roman" w:hAnsi="Times New Roman"/>
          <w:i/>
          <w:sz w:val="22"/>
          <w:szCs w:val="22"/>
        </w:rPr>
        <w:t xml:space="preserve"> </w:t>
      </w:r>
      <w:r w:rsidRPr="00606818">
        <w:rPr>
          <w:rFonts w:ascii="Times New Roman" w:hAnsi="Times New Roman"/>
          <w:sz w:val="22"/>
          <w:szCs w:val="22"/>
        </w:rPr>
        <w:t xml:space="preserve">dans </w:t>
      </w:r>
      <w:proofErr w:type="spellStart"/>
      <w:r w:rsidRPr="00606818">
        <w:rPr>
          <w:rFonts w:ascii="Times New Roman" w:hAnsi="Times New Roman"/>
          <w:i/>
          <w:sz w:val="22"/>
          <w:szCs w:val="22"/>
        </w:rPr>
        <w:t>Salammbô</w:t>
      </w:r>
      <w:proofErr w:type="spellEnd"/>
      <w:r w:rsidRPr="00606818">
        <w:rPr>
          <w:rFonts w:ascii="Times New Roman" w:hAnsi="Times New Roman"/>
          <w:i/>
          <w:sz w:val="22"/>
          <w:szCs w:val="22"/>
        </w:rPr>
        <w:t xml:space="preserve">”, </w:t>
      </w:r>
      <w:r w:rsidRPr="00606818">
        <w:rPr>
          <w:rFonts w:ascii="Times New Roman" w:hAnsi="Times New Roman"/>
          <w:i/>
          <w:iCs/>
          <w:sz w:val="22"/>
          <w:szCs w:val="22"/>
        </w:rPr>
        <w:t>Flaubert.</w:t>
      </w:r>
      <w:r w:rsidRPr="00F00E70">
        <w:rPr>
          <w:rFonts w:ascii="Times New Roman" w:hAnsi="Times New Roman"/>
          <w:i/>
          <w:iCs/>
          <w:sz w:val="22"/>
          <w:szCs w:val="22"/>
        </w:rPr>
        <w:t xml:space="preserve"> Revue critique et </w:t>
      </w:r>
      <w:proofErr w:type="spellStart"/>
      <w:r w:rsidRPr="00F00E70">
        <w:rPr>
          <w:rFonts w:ascii="Times New Roman" w:hAnsi="Times New Roman"/>
          <w:i/>
          <w:iCs/>
          <w:sz w:val="22"/>
          <w:szCs w:val="22"/>
        </w:rPr>
        <w:t>génétique</w:t>
      </w:r>
      <w:proofErr w:type="spellEnd"/>
      <w:r w:rsidRPr="00F00E70">
        <w:rPr>
          <w:rFonts w:ascii="Times New Roman" w:hAnsi="Times New Roman"/>
          <w:i/>
          <w:iCs/>
          <w:sz w:val="22"/>
          <w:szCs w:val="22"/>
        </w:rPr>
        <w:t>,</w:t>
      </w:r>
      <w:r w:rsidR="00F00E70" w:rsidRPr="00F00E70">
        <w:rPr>
          <w:rFonts w:ascii="Times New Roman" w:hAnsi="Times New Roman"/>
          <w:sz w:val="22"/>
          <w:szCs w:val="22"/>
        </w:rPr>
        <w:t xml:space="preserve"> no. 15, 2016: “</w:t>
      </w:r>
      <w:r w:rsidRPr="00F00E70">
        <w:rPr>
          <w:rFonts w:ascii="Times New Roman" w:hAnsi="Times New Roman"/>
          <w:sz w:val="22"/>
          <w:szCs w:val="22"/>
        </w:rPr>
        <w:t>Fla</w:t>
      </w:r>
      <w:r w:rsidR="00F00E70">
        <w:rPr>
          <w:rFonts w:ascii="Times New Roman" w:hAnsi="Times New Roman"/>
          <w:sz w:val="22"/>
          <w:szCs w:val="22"/>
        </w:rPr>
        <w:t xml:space="preserve">ubert. Le mot, </w:t>
      </w:r>
      <w:proofErr w:type="spellStart"/>
      <w:r w:rsidR="00F00E70">
        <w:rPr>
          <w:rFonts w:ascii="Times New Roman" w:hAnsi="Times New Roman"/>
          <w:sz w:val="22"/>
          <w:szCs w:val="22"/>
        </w:rPr>
        <w:t>l’</w:t>
      </w:r>
      <w:r w:rsidR="00F00E70" w:rsidRPr="00F00E70">
        <w:rPr>
          <w:rFonts w:ascii="Times New Roman" w:hAnsi="Times New Roman"/>
          <w:sz w:val="22"/>
          <w:szCs w:val="22"/>
        </w:rPr>
        <w:t>image</w:t>
      </w:r>
      <w:proofErr w:type="spellEnd"/>
      <w:r w:rsidR="00F00E70" w:rsidRPr="00F00E70">
        <w:rPr>
          <w:rFonts w:ascii="Times New Roman" w:hAnsi="Times New Roman"/>
          <w:sz w:val="22"/>
          <w:szCs w:val="22"/>
        </w:rPr>
        <w:t xml:space="preserve">, le </w:t>
      </w:r>
      <w:proofErr w:type="spellStart"/>
      <w:r w:rsidR="00F00E70" w:rsidRPr="00F00E70">
        <w:rPr>
          <w:rFonts w:ascii="Times New Roman" w:hAnsi="Times New Roman"/>
          <w:sz w:val="22"/>
          <w:szCs w:val="22"/>
        </w:rPr>
        <w:t>rêve</w:t>
      </w:r>
      <w:proofErr w:type="spellEnd"/>
      <w:r w:rsidR="00F00E70" w:rsidRPr="00F00E70">
        <w:rPr>
          <w:rFonts w:ascii="Times New Roman" w:hAnsi="Times New Roman"/>
          <w:sz w:val="22"/>
          <w:szCs w:val="22"/>
        </w:rPr>
        <w:t>”</w:t>
      </w:r>
      <w:r w:rsidRPr="00F00E70">
        <w:rPr>
          <w:rFonts w:ascii="Times New Roman" w:hAnsi="Times New Roman"/>
          <w:sz w:val="22"/>
          <w:szCs w:val="22"/>
        </w:rPr>
        <w:t>.</w:t>
      </w:r>
    </w:p>
    <w:p w14:paraId="34B629C4" w14:textId="77777777" w:rsidR="00A74484" w:rsidRPr="00F00E70" w:rsidRDefault="00A74484" w:rsidP="00A30192">
      <w:pPr>
        <w:ind w:left="360" w:hanging="360"/>
        <w:rPr>
          <w:rFonts w:ascii="Times New Roman" w:hAnsi="Times New Roman"/>
          <w:sz w:val="22"/>
          <w:szCs w:val="22"/>
        </w:rPr>
      </w:pPr>
    </w:p>
    <w:p w14:paraId="4B6D248F" w14:textId="77777777" w:rsidR="00A74484" w:rsidRDefault="00362EB7" w:rsidP="00A74484">
      <w:pPr>
        <w:pStyle w:val="Default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58</w:t>
      </w:r>
      <w:r w:rsidRPr="00F00E70">
        <w:rPr>
          <w:rFonts w:ascii="Times New Roman" w:hAnsi="Times New Roman"/>
          <w:sz w:val="22"/>
          <w:szCs w:val="22"/>
        </w:rPr>
        <w:t xml:space="preserve">) </w:t>
      </w:r>
      <w:r w:rsidR="00A74484" w:rsidRPr="00F00E70">
        <w:rPr>
          <w:rFonts w:ascii="Times New Roman" w:hAnsi="Times New Roman"/>
          <w:sz w:val="22"/>
          <w:szCs w:val="22"/>
        </w:rPr>
        <w:t>“</w:t>
      </w:r>
      <w:r w:rsidR="00A74484" w:rsidRPr="00F00E70">
        <w:rPr>
          <w:rFonts w:ascii="Times New Roman" w:hAnsi="Times New Roman"/>
          <w:sz w:val="22"/>
          <w:szCs w:val="22"/>
          <w:shd w:val="clear" w:color="auto" w:fill="FFFFFF"/>
        </w:rPr>
        <w:t xml:space="preserve">La </w:t>
      </w:r>
      <w:proofErr w:type="spellStart"/>
      <w:r w:rsidR="00A74484" w:rsidRPr="00F00E70">
        <w:rPr>
          <w:rFonts w:ascii="Times New Roman" w:hAnsi="Times New Roman"/>
          <w:sz w:val="22"/>
          <w:szCs w:val="22"/>
          <w:shd w:val="clear" w:color="auto" w:fill="FFFFFF"/>
        </w:rPr>
        <w:t>guérison</w:t>
      </w:r>
      <w:proofErr w:type="spellEnd"/>
      <w:r w:rsidR="00A74484" w:rsidRPr="00F00E70">
        <w:rPr>
          <w:rFonts w:ascii="Times New Roman" w:hAnsi="Times New Roman"/>
          <w:sz w:val="22"/>
          <w:szCs w:val="22"/>
          <w:shd w:val="clear" w:color="auto" w:fill="FFFFFF"/>
        </w:rPr>
        <w:t xml:space="preserve"> par </w:t>
      </w:r>
      <w:proofErr w:type="spellStart"/>
      <w:r w:rsidR="00A74484" w:rsidRPr="00F00E70">
        <w:rPr>
          <w:rFonts w:ascii="Times New Roman" w:hAnsi="Times New Roman"/>
          <w:sz w:val="22"/>
          <w:szCs w:val="22"/>
          <w:shd w:val="clear" w:color="auto" w:fill="FFFFFF"/>
        </w:rPr>
        <w:t>l’exemple</w:t>
      </w:r>
      <w:proofErr w:type="spellEnd"/>
      <w:r w:rsidR="00A74484" w:rsidRPr="00F00E70">
        <w:rPr>
          <w:rFonts w:ascii="Times New Roman" w:hAnsi="Times New Roman"/>
          <w:sz w:val="22"/>
          <w:szCs w:val="22"/>
          <w:shd w:val="clear" w:color="auto" w:fill="FFFFFF"/>
        </w:rPr>
        <w:t xml:space="preserve">: morale, politique et </w:t>
      </w:r>
      <w:proofErr w:type="spellStart"/>
      <w:r w:rsidR="00A74484" w:rsidRPr="00F00E70">
        <w:rPr>
          <w:rFonts w:ascii="Times New Roman" w:hAnsi="Times New Roman"/>
          <w:sz w:val="22"/>
          <w:szCs w:val="22"/>
          <w:shd w:val="clear" w:color="auto" w:fill="FFFFFF"/>
        </w:rPr>
        <w:t>exemplarité</w:t>
      </w:r>
      <w:proofErr w:type="spellEnd"/>
      <w:r w:rsidR="00A74484" w:rsidRPr="00F00E70">
        <w:rPr>
          <w:rFonts w:ascii="Times New Roman" w:hAnsi="Times New Roman"/>
          <w:sz w:val="22"/>
          <w:szCs w:val="22"/>
          <w:shd w:val="clear" w:color="auto" w:fill="FFFFFF"/>
        </w:rPr>
        <w:t xml:space="preserve"> dans les </w:t>
      </w:r>
      <w:r w:rsidR="00A74484" w:rsidRPr="00F00E70">
        <w:rPr>
          <w:rFonts w:ascii="Times New Roman" w:hAnsi="Times New Roman"/>
          <w:i/>
          <w:sz w:val="22"/>
          <w:szCs w:val="22"/>
          <w:shd w:val="clear" w:color="auto" w:fill="FFFFFF"/>
        </w:rPr>
        <w:t xml:space="preserve">Mille et </w:t>
      </w:r>
      <w:proofErr w:type="spellStart"/>
      <w:r w:rsidR="00A74484" w:rsidRPr="00F00E70">
        <w:rPr>
          <w:rFonts w:ascii="Times New Roman" w:hAnsi="Times New Roman"/>
          <w:i/>
          <w:sz w:val="22"/>
          <w:szCs w:val="22"/>
          <w:shd w:val="clear" w:color="auto" w:fill="FFFFFF"/>
        </w:rPr>
        <w:t>une</w:t>
      </w:r>
      <w:proofErr w:type="spellEnd"/>
      <w:r w:rsidR="00A74484" w:rsidRPr="00F00E70">
        <w:rPr>
          <w:rFonts w:ascii="Times New Roman" w:hAnsi="Times New Roman"/>
          <w:i/>
          <w:sz w:val="22"/>
          <w:szCs w:val="22"/>
          <w:shd w:val="clear" w:color="auto" w:fill="FFFFFF"/>
        </w:rPr>
        <w:t xml:space="preserve"> </w:t>
      </w:r>
      <w:proofErr w:type="spellStart"/>
      <w:r w:rsidR="00A74484" w:rsidRPr="00F00E70">
        <w:rPr>
          <w:rFonts w:ascii="Times New Roman" w:hAnsi="Times New Roman"/>
          <w:i/>
          <w:sz w:val="22"/>
          <w:szCs w:val="22"/>
          <w:shd w:val="clear" w:color="auto" w:fill="FFFFFF"/>
        </w:rPr>
        <w:t>nuits</w:t>
      </w:r>
      <w:proofErr w:type="spellEnd"/>
      <w:r w:rsidR="00A74484" w:rsidRPr="00F00E70">
        <w:rPr>
          <w:rFonts w:ascii="Times New Roman" w:hAnsi="Times New Roman"/>
          <w:sz w:val="22"/>
          <w:szCs w:val="22"/>
          <w:shd w:val="clear" w:color="auto" w:fill="FFFFFF"/>
        </w:rPr>
        <w:t xml:space="preserve"> et </w:t>
      </w:r>
      <w:proofErr w:type="spellStart"/>
      <w:r w:rsidR="00A74484" w:rsidRPr="00F00E70">
        <w:rPr>
          <w:rFonts w:ascii="Times New Roman" w:hAnsi="Times New Roman"/>
          <w:sz w:val="22"/>
          <w:szCs w:val="22"/>
          <w:shd w:val="clear" w:color="auto" w:fill="FFFFFF"/>
        </w:rPr>
        <w:t>leur</w:t>
      </w:r>
      <w:proofErr w:type="spellEnd"/>
      <w:r w:rsidR="00A74484" w:rsidRPr="00F00E70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proofErr w:type="spellStart"/>
      <w:r w:rsidR="00A74484" w:rsidRPr="00F00E70">
        <w:rPr>
          <w:rFonts w:ascii="Times New Roman" w:hAnsi="Times New Roman"/>
          <w:sz w:val="22"/>
          <w:szCs w:val="22"/>
          <w:shd w:val="clear" w:color="auto" w:fill="FFFFFF"/>
        </w:rPr>
        <w:t>hypertexte</w:t>
      </w:r>
      <w:proofErr w:type="spellEnd"/>
      <w:r w:rsidR="00A74484" w:rsidRPr="00F00E70">
        <w:rPr>
          <w:rFonts w:ascii="Times New Roman" w:hAnsi="Times New Roman"/>
          <w:sz w:val="22"/>
          <w:szCs w:val="22"/>
          <w:shd w:val="clear" w:color="auto" w:fill="FFFFFF"/>
        </w:rPr>
        <w:t xml:space="preserve">”, </w:t>
      </w:r>
      <w:proofErr w:type="spellStart"/>
      <w:r w:rsidR="00A74484" w:rsidRPr="00F00E70">
        <w:rPr>
          <w:rFonts w:ascii="Times New Roman" w:hAnsi="Times New Roman"/>
          <w:i/>
          <w:sz w:val="22"/>
          <w:szCs w:val="22"/>
        </w:rPr>
        <w:t>Féeries</w:t>
      </w:r>
      <w:proofErr w:type="spellEnd"/>
      <w:r w:rsidR="00A74484" w:rsidRPr="00F00E70">
        <w:rPr>
          <w:rFonts w:ascii="Times New Roman" w:hAnsi="Times New Roman"/>
          <w:i/>
          <w:sz w:val="22"/>
          <w:szCs w:val="22"/>
        </w:rPr>
        <w:t xml:space="preserve">: </w:t>
      </w:r>
      <w:r w:rsidR="00A74484" w:rsidRPr="00F00E70">
        <w:rPr>
          <w:rFonts w:ascii="Times New Roman" w:hAnsi="Times New Roman"/>
          <w:i/>
          <w:sz w:val="22"/>
          <w:szCs w:val="22"/>
          <w:lang w:val="fr-FR"/>
        </w:rPr>
        <w:t>Études sur le conte merveilleux XVII</w:t>
      </w:r>
      <w:r w:rsidR="00A74484" w:rsidRPr="00F00E70">
        <w:rPr>
          <w:rFonts w:ascii="Times New Roman" w:hAnsi="Times New Roman"/>
          <w:i/>
          <w:sz w:val="22"/>
          <w:szCs w:val="22"/>
          <w:vertAlign w:val="superscript"/>
          <w:lang w:val="fr-FR"/>
        </w:rPr>
        <w:t>e</w:t>
      </w:r>
      <w:r w:rsidR="00A74484" w:rsidRPr="00F00E70">
        <w:rPr>
          <w:rFonts w:ascii="Times New Roman" w:hAnsi="Times New Roman"/>
          <w:i/>
          <w:sz w:val="22"/>
          <w:szCs w:val="22"/>
          <w:lang w:val="fr-FR"/>
        </w:rPr>
        <w:t xml:space="preserve"> – XIX</w:t>
      </w:r>
      <w:r w:rsidR="00A74484" w:rsidRPr="00F00E70">
        <w:rPr>
          <w:rFonts w:ascii="Times New Roman" w:hAnsi="Times New Roman"/>
          <w:i/>
          <w:sz w:val="22"/>
          <w:szCs w:val="22"/>
          <w:vertAlign w:val="superscript"/>
          <w:lang w:val="fr-FR"/>
        </w:rPr>
        <w:t xml:space="preserve">e </w:t>
      </w:r>
      <w:r w:rsidR="00A74484" w:rsidRPr="00F00E70">
        <w:rPr>
          <w:rFonts w:ascii="Times New Roman" w:hAnsi="Times New Roman"/>
          <w:i/>
          <w:sz w:val="22"/>
          <w:szCs w:val="22"/>
          <w:lang w:val="fr-FR"/>
        </w:rPr>
        <w:t>siècle,</w:t>
      </w:r>
      <w:r w:rsidR="00A74484" w:rsidRPr="00F00E70">
        <w:rPr>
          <w:rFonts w:ascii="Times New Roman" w:hAnsi="Times New Roman"/>
          <w:sz w:val="22"/>
          <w:szCs w:val="22"/>
          <w:lang w:val="fr-FR"/>
        </w:rPr>
        <w:t xml:space="preserve"> 13, </w:t>
      </w:r>
      <w:proofErr w:type="spellStart"/>
      <w:r w:rsidR="00A74484" w:rsidRPr="00F00E70">
        <w:rPr>
          <w:rFonts w:ascii="Times New Roman" w:hAnsi="Times New Roman"/>
          <w:sz w:val="22"/>
          <w:szCs w:val="22"/>
          <w:lang w:val="fr-FR"/>
        </w:rPr>
        <w:t>special</w:t>
      </w:r>
      <w:proofErr w:type="spellEnd"/>
      <w:r w:rsidR="00A74484" w:rsidRPr="00F00E70">
        <w:rPr>
          <w:rFonts w:ascii="Times New Roman" w:hAnsi="Times New Roman"/>
          <w:sz w:val="22"/>
          <w:szCs w:val="22"/>
          <w:lang w:val="fr-FR"/>
        </w:rPr>
        <w:t xml:space="preserve"> issue, « Conte et morale(s), du XVIIe siècle à aujourd’hui », </w:t>
      </w:r>
      <w:proofErr w:type="spellStart"/>
      <w:r w:rsidR="00A74484" w:rsidRPr="00F00E70">
        <w:rPr>
          <w:rFonts w:ascii="Times New Roman" w:hAnsi="Times New Roman"/>
          <w:sz w:val="22"/>
          <w:szCs w:val="22"/>
          <w:lang w:val="fr-FR"/>
        </w:rPr>
        <w:t>edited</w:t>
      </w:r>
      <w:proofErr w:type="spellEnd"/>
      <w:r w:rsidR="00A74484" w:rsidRPr="00F00E70">
        <w:rPr>
          <w:rFonts w:ascii="Times New Roman" w:hAnsi="Times New Roman"/>
          <w:sz w:val="22"/>
          <w:szCs w:val="22"/>
          <w:lang w:val="fr-FR"/>
        </w:rPr>
        <w:t xml:space="preserve"> by</w:t>
      </w:r>
      <w:r w:rsidR="00A74484">
        <w:rPr>
          <w:rFonts w:ascii="Times New Roman" w:hAnsi="Times New Roman"/>
          <w:sz w:val="22"/>
          <w:szCs w:val="22"/>
          <w:lang w:val="fr-FR"/>
        </w:rPr>
        <w:t xml:space="preserve"> J.-P. </w:t>
      </w:r>
      <w:proofErr w:type="spellStart"/>
      <w:r w:rsidR="00A74484">
        <w:rPr>
          <w:rFonts w:ascii="Times New Roman" w:hAnsi="Times New Roman"/>
          <w:sz w:val="22"/>
          <w:szCs w:val="22"/>
          <w:lang w:val="fr-FR"/>
        </w:rPr>
        <w:t>Sermain</w:t>
      </w:r>
      <w:proofErr w:type="spellEnd"/>
      <w:r w:rsidR="00A74484">
        <w:rPr>
          <w:rFonts w:ascii="Times New Roman" w:hAnsi="Times New Roman"/>
          <w:sz w:val="22"/>
          <w:szCs w:val="22"/>
          <w:lang w:val="fr-FR"/>
        </w:rPr>
        <w:t xml:space="preserve"> &amp; J. </w:t>
      </w:r>
      <w:proofErr w:type="spellStart"/>
      <w:r w:rsidR="00A74484">
        <w:rPr>
          <w:rFonts w:ascii="Times New Roman" w:hAnsi="Times New Roman"/>
          <w:sz w:val="22"/>
          <w:szCs w:val="22"/>
          <w:lang w:val="fr-FR"/>
        </w:rPr>
        <w:t>Mainil</w:t>
      </w:r>
      <w:proofErr w:type="spellEnd"/>
      <w:r w:rsidR="00A74484">
        <w:rPr>
          <w:rFonts w:ascii="Times New Roman" w:hAnsi="Times New Roman"/>
          <w:sz w:val="22"/>
          <w:szCs w:val="22"/>
          <w:lang w:val="fr-FR"/>
        </w:rPr>
        <w:t>, 2016</w:t>
      </w:r>
      <w:r w:rsidR="00A74484" w:rsidRPr="00F00E70">
        <w:rPr>
          <w:rFonts w:ascii="Times New Roman" w:hAnsi="Times New Roman"/>
          <w:sz w:val="22"/>
          <w:szCs w:val="22"/>
          <w:lang w:val="fr-FR"/>
        </w:rPr>
        <w:t>.</w:t>
      </w:r>
    </w:p>
    <w:p w14:paraId="1AAE9525" w14:textId="0BCD1FC2" w:rsidR="00362EB7" w:rsidRDefault="00362EB7" w:rsidP="00A30192">
      <w:pPr>
        <w:ind w:left="360" w:hanging="360"/>
        <w:rPr>
          <w:rFonts w:ascii="Times New Roman" w:hAnsi="Times New Roman"/>
          <w:i/>
          <w:sz w:val="22"/>
          <w:szCs w:val="22"/>
        </w:rPr>
      </w:pPr>
    </w:p>
    <w:p w14:paraId="64D1F8A9" w14:textId="6CA5456C" w:rsidR="00EA5657" w:rsidRPr="00F00E70" w:rsidRDefault="00EA5657" w:rsidP="00EA5657">
      <w:pPr>
        <w:pStyle w:val="Default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59</w:t>
      </w:r>
      <w:r w:rsidRPr="00F00E70">
        <w:rPr>
          <w:rFonts w:ascii="Times New Roman" w:hAnsi="Times New Roman" w:cs="Times New Roman"/>
          <w:color w:val="auto"/>
          <w:sz w:val="22"/>
          <w:szCs w:val="22"/>
        </w:rPr>
        <w:t xml:space="preserve">) “The Way by Lydia’s”,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in </w:t>
      </w:r>
      <w:r w:rsidRPr="00F00E70">
        <w:rPr>
          <w:rFonts w:ascii="Times New Roman" w:hAnsi="Times New Roman" w:cs="Times New Roman"/>
          <w:color w:val="auto"/>
          <w:sz w:val="22"/>
          <w:szCs w:val="22"/>
        </w:rPr>
        <w:t xml:space="preserve">S. Jill Levine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and Katie Lateef Jan </w:t>
      </w:r>
      <w:r w:rsidRPr="00F00E70">
        <w:rPr>
          <w:rFonts w:ascii="Times New Roman" w:hAnsi="Times New Roman" w:cs="Times New Roman"/>
          <w:color w:val="auto"/>
          <w:sz w:val="22"/>
          <w:szCs w:val="22"/>
        </w:rPr>
        <w:t>(Ed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F00E70">
        <w:rPr>
          <w:rFonts w:ascii="Times New Roman" w:hAnsi="Times New Roman" w:cs="Times New Roman"/>
          <w:color w:val="auto"/>
          <w:sz w:val="22"/>
          <w:szCs w:val="22"/>
        </w:rPr>
        <w:t xml:space="preserve">.), </w:t>
      </w:r>
      <w:r>
        <w:rPr>
          <w:rFonts w:ascii="Times New Roman" w:hAnsi="Times New Roman" w:cs="Times New Roman"/>
          <w:i/>
          <w:color w:val="auto"/>
          <w:sz w:val="22"/>
          <w:szCs w:val="22"/>
          <w:shd w:val="clear" w:color="auto" w:fill="FFFFFF"/>
        </w:rPr>
        <w:t xml:space="preserve">Untranslatability Goes Global </w:t>
      </w:r>
      <w:r w:rsidRPr="00F00E70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(</w:t>
      </w:r>
      <w:r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Routledge, 2017).</w:t>
      </w:r>
    </w:p>
    <w:p w14:paraId="2D4A0CFE" w14:textId="77777777" w:rsidR="00192F66" w:rsidRPr="00192F66" w:rsidRDefault="00192F66" w:rsidP="00192F66">
      <w:pPr>
        <w:ind w:left="360"/>
        <w:rPr>
          <w:rFonts w:ascii="Times New Roman" w:hAnsi="Times New Roman"/>
          <w:sz w:val="22"/>
          <w:szCs w:val="22"/>
        </w:rPr>
      </w:pPr>
      <w:r w:rsidRPr="00192F66">
        <w:rPr>
          <w:rFonts w:ascii="Times New Roman" w:hAnsi="Times New Roman"/>
          <w:sz w:val="22"/>
          <w:szCs w:val="22"/>
        </w:rPr>
        <w:t xml:space="preserve">Review: </w:t>
      </w:r>
      <w:r w:rsidRPr="00403750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>Translation Review</w:t>
      </w:r>
      <w:r w:rsidRPr="00192F6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, Issue 101, No 1 (</w:t>
      </w:r>
      <w:hyperlink r:id="rId11" w:tgtFrame="_blank" w:history="1">
        <w:r w:rsidRPr="00192F66">
          <w:rPr>
            <w:rStyle w:val="Hyperlink"/>
            <w:rFonts w:ascii="Times New Roman" w:hAnsi="Times New Roman"/>
            <w:color w:val="1155CC"/>
            <w:sz w:val="22"/>
            <w:szCs w:val="22"/>
            <w:shd w:val="clear" w:color="auto" w:fill="FFFFFF"/>
          </w:rPr>
          <w:t>https://www.tandfonline.com/toc/utrv20/current</w:t>
        </w:r>
      </w:hyperlink>
      <w:r w:rsidRPr="00192F66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).</w:t>
      </w:r>
    </w:p>
    <w:p w14:paraId="0ADD3F4C" w14:textId="5E88DD5B" w:rsidR="00EA5657" w:rsidRDefault="00EA5657" w:rsidP="00A30192">
      <w:pPr>
        <w:ind w:left="360" w:hanging="360"/>
        <w:rPr>
          <w:rFonts w:ascii="Times New Roman" w:hAnsi="Times New Roman"/>
          <w:i/>
          <w:sz w:val="22"/>
          <w:szCs w:val="22"/>
        </w:rPr>
      </w:pPr>
    </w:p>
    <w:p w14:paraId="21473442" w14:textId="4060C843" w:rsidR="00EA5657" w:rsidRDefault="00EA5657" w:rsidP="009E3DEC">
      <w:pPr>
        <w:pStyle w:val="Default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60) “On reading Gita May’s Last Book”,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A Tribute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A5657">
        <w:rPr>
          <w:rFonts w:ascii="Times New Roman" w:hAnsi="Times New Roman" w:cs="Times New Roman"/>
          <w:i/>
          <w:color w:val="auto"/>
          <w:sz w:val="22"/>
          <w:szCs w:val="22"/>
        </w:rPr>
        <w:t>to Gita May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(1929-2016)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Romanic Review </w:t>
      </w:r>
      <w:r>
        <w:rPr>
          <w:rFonts w:ascii="Times New Roman" w:hAnsi="Times New Roman" w:cs="Times New Roman"/>
          <w:color w:val="auto"/>
          <w:sz w:val="22"/>
          <w:szCs w:val="22"/>
        </w:rPr>
        <w:t>vol. 107:1, 2017.</w:t>
      </w:r>
    </w:p>
    <w:p w14:paraId="4DDC8E2D" w14:textId="77777777" w:rsidR="00EA5657" w:rsidRDefault="00EA5657" w:rsidP="00A30192">
      <w:pPr>
        <w:ind w:left="360" w:hanging="360"/>
        <w:rPr>
          <w:rFonts w:ascii="Times New Roman" w:hAnsi="Times New Roman"/>
          <w:i/>
          <w:sz w:val="22"/>
          <w:szCs w:val="22"/>
        </w:rPr>
      </w:pPr>
    </w:p>
    <w:p w14:paraId="6F2822DC" w14:textId="260F4D02" w:rsidR="00EA5657" w:rsidRDefault="00EA5657" w:rsidP="00EA5657">
      <w:pPr>
        <w:pStyle w:val="Default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61) “Le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Sourire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de Marie-Antoinette: la mort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surimpression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dans les </w:t>
      </w:r>
      <w:proofErr w:type="spellStart"/>
      <w:r>
        <w:rPr>
          <w:rFonts w:ascii="Times New Roman" w:hAnsi="Times New Roman" w:cs="Times New Roman"/>
          <w:i/>
          <w:color w:val="auto"/>
          <w:sz w:val="22"/>
          <w:szCs w:val="22"/>
        </w:rPr>
        <w:t>Mémoires</w:t>
      </w:r>
      <w:proofErr w:type="spellEnd"/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auto"/>
          <w:sz w:val="22"/>
          <w:szCs w:val="22"/>
        </w:rPr>
        <w:t>d’outre-tombe</w:t>
      </w:r>
      <w:proofErr w:type="spellEnd"/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”, Nineteenth-Century French Studies, </w:t>
      </w:r>
      <w:r w:rsidRPr="00907668">
        <w:rPr>
          <w:rFonts w:ascii="Times New Roman" w:hAnsi="Times New Roman" w:cs="Times New Roman"/>
          <w:color w:val="auto"/>
          <w:sz w:val="22"/>
          <w:szCs w:val="22"/>
        </w:rPr>
        <w:t>Volume 46</w:t>
      </w:r>
      <w:r w:rsidR="00112EFB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Pr="00907668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112EFB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907668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9E3DEC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907668">
        <w:rPr>
          <w:rFonts w:ascii="Times New Roman" w:hAnsi="Times New Roman" w:cs="Times New Roman"/>
          <w:color w:val="auto"/>
          <w:sz w:val="22"/>
          <w:szCs w:val="22"/>
        </w:rPr>
        <w:t xml:space="preserve"> Spring–Summer 2018</w:t>
      </w:r>
      <w:r w:rsidR="00500F2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1CE5771" w14:textId="77777777" w:rsidR="00EA5657" w:rsidRDefault="00EA5657" w:rsidP="00EA5657">
      <w:pPr>
        <w:pStyle w:val="Default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</w:p>
    <w:p w14:paraId="1520AD15" w14:textId="3B158FE3" w:rsidR="00606818" w:rsidRDefault="00606818" w:rsidP="00FA2DD5">
      <w:pPr>
        <w:pStyle w:val="Default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62) </w:t>
      </w:r>
      <w:r w:rsidRPr="00F00E70">
        <w:rPr>
          <w:rFonts w:ascii="Times New Roman" w:hAnsi="Times New Roman"/>
          <w:sz w:val="22"/>
          <w:szCs w:val="22"/>
        </w:rPr>
        <w:t xml:space="preserve">“Empire of the Mind: Reading Kipling through Borges’s Renunciation Stories”, </w:t>
      </w:r>
      <w:r>
        <w:rPr>
          <w:rFonts w:ascii="Times New Roman" w:hAnsi="Times New Roman"/>
          <w:sz w:val="22"/>
          <w:szCs w:val="22"/>
        </w:rPr>
        <w:t>in</w:t>
      </w:r>
      <w:r w:rsidRPr="00F00E70">
        <w:rPr>
          <w:rFonts w:ascii="Times New Roman" w:hAnsi="Times New Roman"/>
          <w:sz w:val="22"/>
          <w:szCs w:val="22"/>
        </w:rPr>
        <w:t xml:space="preserve"> </w:t>
      </w:r>
      <w:r w:rsidRPr="00F00E70">
        <w:rPr>
          <w:rFonts w:ascii="Times New Roman" w:hAnsi="Times New Roman"/>
          <w:i/>
          <w:sz w:val="22"/>
          <w:szCs w:val="22"/>
        </w:rPr>
        <w:t xml:space="preserve">Empires and World Literature, </w:t>
      </w:r>
      <w:r w:rsidRPr="00F00E70">
        <w:rPr>
          <w:rFonts w:ascii="Times New Roman" w:hAnsi="Times New Roman"/>
          <w:sz w:val="22"/>
          <w:szCs w:val="22"/>
        </w:rPr>
        <w:t xml:space="preserve">edited by Piero </w:t>
      </w:r>
      <w:proofErr w:type="spellStart"/>
      <w:r w:rsidRPr="00F00E70">
        <w:rPr>
          <w:rFonts w:ascii="Times New Roman" w:hAnsi="Times New Roman"/>
          <w:sz w:val="22"/>
          <w:szCs w:val="22"/>
        </w:rPr>
        <w:t>Boitani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&amp; </w:t>
      </w:r>
      <w:r w:rsidR="00FA2DD5">
        <w:rPr>
          <w:rFonts w:ascii="Times New Roman" w:hAnsi="Times New Roman"/>
          <w:sz w:val="22"/>
          <w:szCs w:val="22"/>
        </w:rPr>
        <w:t xml:space="preserve">Irene </w:t>
      </w:r>
      <w:proofErr w:type="spellStart"/>
      <w:r w:rsidR="00FA2DD5">
        <w:rPr>
          <w:rFonts w:ascii="Times New Roman" w:hAnsi="Times New Roman"/>
          <w:sz w:val="22"/>
          <w:szCs w:val="22"/>
        </w:rPr>
        <w:t>Montori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, Milan: </w:t>
      </w:r>
      <w:proofErr w:type="spellStart"/>
      <w:r w:rsidRPr="00F00E70">
        <w:rPr>
          <w:rFonts w:ascii="Times New Roman" w:hAnsi="Times New Roman"/>
          <w:sz w:val="22"/>
          <w:szCs w:val="22"/>
        </w:rPr>
        <w:t>AlboVersorio</w:t>
      </w:r>
      <w:proofErr w:type="spellEnd"/>
      <w:r>
        <w:rPr>
          <w:rFonts w:ascii="Times New Roman" w:hAnsi="Times New Roman"/>
          <w:sz w:val="22"/>
          <w:szCs w:val="22"/>
        </w:rPr>
        <w:t>, 2019</w:t>
      </w:r>
      <w:r w:rsidRPr="00F00E70">
        <w:rPr>
          <w:rFonts w:ascii="Times New Roman" w:hAnsi="Times New Roman"/>
          <w:sz w:val="22"/>
          <w:szCs w:val="22"/>
        </w:rPr>
        <w:t>.</w:t>
      </w:r>
    </w:p>
    <w:p w14:paraId="28541A55" w14:textId="77777777" w:rsidR="00606818" w:rsidRDefault="00606818" w:rsidP="00FA2DD5">
      <w:pPr>
        <w:pStyle w:val="Default"/>
        <w:ind w:left="360" w:hanging="360"/>
        <w:rPr>
          <w:rFonts w:ascii="Times New Roman" w:hAnsi="Times New Roman"/>
          <w:sz w:val="22"/>
          <w:szCs w:val="22"/>
        </w:rPr>
      </w:pPr>
    </w:p>
    <w:p w14:paraId="46022AD4" w14:textId="08DA5F6D" w:rsidR="00606818" w:rsidRPr="00BE155A" w:rsidRDefault="00606818" w:rsidP="00FA2DD5">
      <w:pPr>
        <w:ind w:left="360" w:hanging="360"/>
        <w:rPr>
          <w:rFonts w:ascii="Times New Roman" w:hAnsi="Times New Roman"/>
          <w:sz w:val="22"/>
          <w:szCs w:val="22"/>
        </w:rPr>
      </w:pPr>
      <w:r w:rsidRPr="00BE155A">
        <w:rPr>
          <w:rFonts w:ascii="Times New Roman" w:hAnsi="Times New Roman"/>
          <w:sz w:val="22"/>
          <w:szCs w:val="22"/>
        </w:rPr>
        <w:t xml:space="preserve">63) “Wonder in Borges: </w:t>
      </w:r>
      <w:proofErr w:type="gramStart"/>
      <w:r w:rsidRPr="00BE155A">
        <w:rPr>
          <w:rFonts w:ascii="Times New Roman" w:hAnsi="Times New Roman"/>
          <w:sz w:val="22"/>
          <w:szCs w:val="22"/>
        </w:rPr>
        <w:t>the</w:t>
      </w:r>
      <w:proofErr w:type="gramEnd"/>
      <w:r w:rsidRPr="00BE155A">
        <w:rPr>
          <w:rFonts w:ascii="Times New Roman" w:hAnsi="Times New Roman"/>
          <w:sz w:val="22"/>
          <w:szCs w:val="22"/>
        </w:rPr>
        <w:t xml:space="preserve"> Final Chapters”, in </w:t>
      </w:r>
      <w:r w:rsidRPr="00BE155A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 xml:space="preserve">Astonishment. Essays on Wonder for Piero </w:t>
      </w:r>
      <w:proofErr w:type="spellStart"/>
      <w:r w:rsidRPr="00BE155A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>Boitani</w:t>
      </w:r>
      <w:proofErr w:type="spellEnd"/>
      <w:r w:rsidRPr="00BE155A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, edited by </w:t>
      </w:r>
      <w:r w:rsidRPr="00BE155A">
        <w:rPr>
          <w:rFonts w:ascii="Times New Roman" w:hAnsi="Times New Roman"/>
          <w:sz w:val="22"/>
          <w:szCs w:val="22"/>
        </w:rPr>
        <w:t xml:space="preserve">Emilia di Rocco, </w:t>
      </w:r>
      <w:r w:rsidRPr="00BE155A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Rome: </w:t>
      </w:r>
      <w:proofErr w:type="spellStart"/>
      <w:r w:rsidRPr="00BE155A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Edizioni</w:t>
      </w:r>
      <w:proofErr w:type="spellEnd"/>
      <w:r w:rsidRPr="00BE155A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di Storia e </w:t>
      </w:r>
      <w:proofErr w:type="spellStart"/>
      <w:r w:rsidRPr="00BE155A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Letteratura</w:t>
      </w:r>
      <w:proofErr w:type="spellEnd"/>
      <w:r w:rsidRPr="00BE155A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, 2019.</w:t>
      </w:r>
    </w:p>
    <w:p w14:paraId="3D82E98C" w14:textId="62468250" w:rsidR="00606818" w:rsidRPr="00BE155A" w:rsidRDefault="00606818" w:rsidP="00FA2DD5">
      <w:pPr>
        <w:pStyle w:val="Default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</w:p>
    <w:p w14:paraId="43731EBB" w14:textId="263D6A7E" w:rsidR="00612B7D" w:rsidRPr="00BE155A" w:rsidRDefault="00612B7D" w:rsidP="00B062E0">
      <w:pPr>
        <w:pStyle w:val="Default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BE155A">
        <w:rPr>
          <w:rFonts w:ascii="Times New Roman" w:hAnsi="Times New Roman" w:cs="Times New Roman"/>
          <w:color w:val="auto"/>
          <w:sz w:val="22"/>
          <w:szCs w:val="22"/>
        </w:rPr>
        <w:t xml:space="preserve">64) “Traveling Tales: Jorge Luis Borges and the global circulation of renunciation legends”, </w:t>
      </w:r>
      <w:r w:rsidR="006362A4" w:rsidRPr="00BE155A">
        <w:rPr>
          <w:rFonts w:ascii="Times New Roman" w:hAnsi="Times New Roman" w:cs="Times New Roman"/>
          <w:i/>
          <w:color w:val="auto"/>
          <w:sz w:val="22"/>
          <w:szCs w:val="22"/>
        </w:rPr>
        <w:t>G</w:t>
      </w:r>
      <w:r w:rsidRPr="00BE155A">
        <w:rPr>
          <w:rFonts w:ascii="Times New Roman" w:hAnsi="Times New Roman" w:cs="Times New Roman"/>
          <w:i/>
          <w:color w:val="auto"/>
          <w:sz w:val="22"/>
          <w:szCs w:val="22"/>
        </w:rPr>
        <w:t>lobal</w:t>
      </w:r>
      <w:r w:rsidR="006362A4" w:rsidRPr="00BE155A">
        <w:rPr>
          <w:rFonts w:ascii="Times New Roman" w:hAnsi="Times New Roman" w:cs="Times New Roman"/>
          <w:i/>
          <w:color w:val="auto"/>
          <w:sz w:val="22"/>
          <w:szCs w:val="22"/>
        </w:rPr>
        <w:t>-e</w:t>
      </w:r>
      <w:r w:rsidRPr="00BE155A">
        <w:rPr>
          <w:rFonts w:ascii="Times New Roman" w:hAnsi="Times New Roman" w:cs="Times New Roman"/>
          <w:i/>
          <w:color w:val="auto"/>
          <w:sz w:val="22"/>
          <w:szCs w:val="22"/>
        </w:rPr>
        <w:t xml:space="preserve">, </w:t>
      </w:r>
      <w:r w:rsidR="006362A4" w:rsidRPr="00BE155A">
        <w:rPr>
          <w:rFonts w:ascii="Times New Roman" w:hAnsi="Times New Roman" w:cs="Times New Roman"/>
          <w:color w:val="auto"/>
          <w:sz w:val="22"/>
          <w:szCs w:val="22"/>
        </w:rPr>
        <w:t xml:space="preserve">volume 13, issue 5, 30 </w:t>
      </w:r>
      <w:r w:rsidRPr="00BE155A">
        <w:rPr>
          <w:rFonts w:ascii="Times New Roman" w:hAnsi="Times New Roman" w:cs="Times New Roman"/>
          <w:color w:val="auto"/>
          <w:sz w:val="22"/>
          <w:szCs w:val="22"/>
        </w:rPr>
        <w:t>January 2020</w:t>
      </w:r>
    </w:p>
    <w:p w14:paraId="5C77F616" w14:textId="77777777" w:rsidR="00612B7D" w:rsidRDefault="00000000" w:rsidP="00B062E0">
      <w:pPr>
        <w:shd w:val="clear" w:color="auto" w:fill="FFFFFF"/>
        <w:ind w:left="360" w:hanging="360"/>
        <w:rPr>
          <w:rFonts w:ascii="Arial" w:hAnsi="Arial" w:cs="Arial"/>
          <w:color w:val="222222"/>
          <w:szCs w:val="24"/>
        </w:rPr>
      </w:pPr>
      <w:r>
        <w:fldChar w:fldCharType="begin"/>
      </w:r>
      <w:r>
        <w:instrText>HYPERLINK "https://www.21global.ucsb.edu/global-e/january-2020/traveling-tales-jorge-luis-borges-and-global-circulation-renunciation-legends" \t "_blank"</w:instrText>
      </w:r>
      <w:r>
        <w:fldChar w:fldCharType="separate"/>
      </w:r>
      <w:r w:rsidR="00612B7D" w:rsidRPr="00BE155A">
        <w:rPr>
          <w:rStyle w:val="Hyperlink"/>
          <w:rFonts w:cs="Arial"/>
          <w:color w:val="1155CC"/>
          <w:szCs w:val="24"/>
        </w:rPr>
        <w:t>https://www.21global.ucsb.edu/</w:t>
      </w:r>
      <w:r w:rsidR="00612B7D" w:rsidRPr="00BE155A">
        <w:rPr>
          <w:rStyle w:val="il"/>
          <w:rFonts w:cs="Arial"/>
          <w:color w:val="1155CC"/>
          <w:szCs w:val="24"/>
          <w:u w:val="single"/>
        </w:rPr>
        <w:t>global</w:t>
      </w:r>
      <w:r w:rsidR="00612B7D" w:rsidRPr="00BE155A">
        <w:rPr>
          <w:rStyle w:val="Hyperlink"/>
          <w:rFonts w:cs="Arial"/>
          <w:color w:val="1155CC"/>
          <w:szCs w:val="24"/>
        </w:rPr>
        <w:t>-</w:t>
      </w:r>
      <w:r w:rsidR="00612B7D" w:rsidRPr="00BE155A">
        <w:rPr>
          <w:rStyle w:val="il"/>
          <w:rFonts w:cs="Arial"/>
          <w:color w:val="1155CC"/>
          <w:szCs w:val="24"/>
          <w:u w:val="single"/>
        </w:rPr>
        <w:t>e</w:t>
      </w:r>
      <w:r w:rsidR="00612B7D" w:rsidRPr="00BE155A">
        <w:rPr>
          <w:rStyle w:val="Hyperlink"/>
          <w:rFonts w:cs="Arial"/>
          <w:color w:val="1155CC"/>
          <w:szCs w:val="24"/>
        </w:rPr>
        <w:t>/january-2020/traveling-tales-jorge-luis-borges-and-</w:t>
      </w:r>
      <w:r w:rsidR="00612B7D" w:rsidRPr="00BE155A">
        <w:rPr>
          <w:rStyle w:val="il"/>
          <w:rFonts w:cs="Arial"/>
          <w:color w:val="1155CC"/>
          <w:szCs w:val="24"/>
          <w:u w:val="single"/>
        </w:rPr>
        <w:t>global</w:t>
      </w:r>
      <w:r w:rsidR="00612B7D" w:rsidRPr="00BE155A">
        <w:rPr>
          <w:rStyle w:val="Hyperlink"/>
          <w:rFonts w:cs="Arial"/>
          <w:color w:val="1155CC"/>
          <w:szCs w:val="24"/>
        </w:rPr>
        <w:t>-circulation-renunciation-legends</w:t>
      </w:r>
      <w:r>
        <w:rPr>
          <w:rStyle w:val="Hyperlink"/>
          <w:rFonts w:cs="Arial"/>
          <w:color w:val="1155CC"/>
          <w:szCs w:val="24"/>
        </w:rPr>
        <w:fldChar w:fldCharType="end"/>
      </w:r>
    </w:p>
    <w:p w14:paraId="3EB6B7A8" w14:textId="77777777" w:rsidR="00612B7D" w:rsidRDefault="00612B7D" w:rsidP="00B062E0">
      <w:pPr>
        <w:pStyle w:val="Default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</w:p>
    <w:p w14:paraId="13FD7E45" w14:textId="17708C7E" w:rsidR="00EA5657" w:rsidRPr="00BE155A" w:rsidRDefault="00612B7D" w:rsidP="00B062E0">
      <w:pPr>
        <w:ind w:left="360" w:hanging="360"/>
        <w:rPr>
          <w:rFonts w:ascii="Times New Roman" w:hAnsi="Times New Roman"/>
          <w:szCs w:val="24"/>
        </w:rPr>
      </w:pPr>
      <w:r w:rsidRPr="00BE155A">
        <w:rPr>
          <w:rFonts w:ascii="Times New Roman" w:hAnsi="Times New Roman"/>
          <w:sz w:val="22"/>
          <w:szCs w:val="22"/>
        </w:rPr>
        <w:t>65</w:t>
      </w:r>
      <w:r w:rsidR="00EA5657" w:rsidRPr="00BE155A">
        <w:rPr>
          <w:rFonts w:ascii="Times New Roman" w:hAnsi="Times New Roman"/>
          <w:sz w:val="22"/>
          <w:szCs w:val="22"/>
        </w:rPr>
        <w:t xml:space="preserve">) </w:t>
      </w:r>
      <w:r w:rsidR="00EA5657">
        <w:rPr>
          <w:rFonts w:ascii="Times New Roman" w:hAnsi="Times New Roman"/>
          <w:sz w:val="22"/>
          <w:szCs w:val="22"/>
        </w:rPr>
        <w:t xml:space="preserve">“Leaning Toward the East”, in </w:t>
      </w:r>
      <w:r w:rsidR="00EA5657">
        <w:rPr>
          <w:rFonts w:ascii="Times New Roman" w:hAnsi="Times New Roman"/>
          <w:i/>
          <w:sz w:val="22"/>
          <w:szCs w:val="22"/>
        </w:rPr>
        <w:t xml:space="preserve">A Companion to World Literature, </w:t>
      </w:r>
      <w:r w:rsidR="008F7982">
        <w:rPr>
          <w:rFonts w:ascii="Times New Roman" w:hAnsi="Times New Roman"/>
          <w:sz w:val="22"/>
          <w:szCs w:val="22"/>
        </w:rPr>
        <w:t>edited by</w:t>
      </w:r>
      <w:r w:rsidR="00EA5657">
        <w:rPr>
          <w:rFonts w:ascii="Times New Roman" w:hAnsi="Times New Roman"/>
          <w:sz w:val="22"/>
          <w:szCs w:val="22"/>
        </w:rPr>
        <w:t xml:space="preserve"> Kenneth Seigneurie, </w:t>
      </w:r>
      <w:r w:rsidR="002F33ED">
        <w:rPr>
          <w:rFonts w:ascii="Times New Roman" w:hAnsi="Times New Roman"/>
          <w:sz w:val="22"/>
          <w:szCs w:val="22"/>
        </w:rPr>
        <w:t xml:space="preserve">6 volumes, </w:t>
      </w:r>
      <w:r w:rsidR="00EA5657">
        <w:rPr>
          <w:rFonts w:ascii="Times New Roman" w:hAnsi="Times New Roman"/>
          <w:sz w:val="22"/>
          <w:szCs w:val="22"/>
        </w:rPr>
        <w:t>Wi</w:t>
      </w:r>
      <w:r w:rsidR="008F7982">
        <w:rPr>
          <w:rFonts w:ascii="Times New Roman" w:hAnsi="Times New Roman"/>
          <w:sz w:val="22"/>
          <w:szCs w:val="22"/>
        </w:rPr>
        <w:t>ley-</w:t>
      </w:r>
      <w:r w:rsidR="00606818">
        <w:rPr>
          <w:rFonts w:ascii="Times New Roman" w:hAnsi="Times New Roman"/>
          <w:sz w:val="22"/>
          <w:szCs w:val="22"/>
        </w:rPr>
        <w:t xml:space="preserve">Blackwell, </w:t>
      </w:r>
      <w:r w:rsidR="002F33ED">
        <w:rPr>
          <w:rFonts w:ascii="Times New Roman" w:hAnsi="Times New Roman"/>
          <w:sz w:val="22"/>
          <w:szCs w:val="22"/>
        </w:rPr>
        <w:t xml:space="preserve">2020 </w:t>
      </w:r>
      <w:r w:rsidR="002F33ED" w:rsidRPr="00BE155A">
        <w:rPr>
          <w:rFonts w:ascii="Times New Roman" w:hAnsi="Times New Roman"/>
          <w:szCs w:val="24"/>
        </w:rPr>
        <w:t>(</w:t>
      </w:r>
      <w:hyperlink r:id="rId12" w:history="1">
        <w:r w:rsidR="000153E0" w:rsidRPr="00BE155A">
          <w:rPr>
            <w:rStyle w:val="Hyperlink"/>
            <w:rFonts w:ascii="Times New Roman" w:hAnsi="Times New Roman"/>
            <w:bCs/>
            <w:color w:val="005274"/>
            <w:szCs w:val="24"/>
            <w:shd w:val="clear" w:color="auto" w:fill="FFFFFF"/>
          </w:rPr>
          <w:t>https://doi.org/10.1002/9781118635193.ctwl0146</w:t>
        </w:r>
      </w:hyperlink>
      <w:r w:rsidR="000153E0" w:rsidRPr="00BE155A">
        <w:rPr>
          <w:rFonts w:ascii="Times New Roman" w:hAnsi="Times New Roman"/>
          <w:szCs w:val="24"/>
        </w:rPr>
        <w:t>)</w:t>
      </w:r>
    </w:p>
    <w:p w14:paraId="59844A39" w14:textId="77777777" w:rsidR="00EA5657" w:rsidRDefault="00EA5657" w:rsidP="00A30192">
      <w:pPr>
        <w:ind w:left="360" w:hanging="360"/>
        <w:rPr>
          <w:rFonts w:ascii="Times New Roman" w:hAnsi="Times New Roman"/>
          <w:i/>
          <w:sz w:val="22"/>
          <w:szCs w:val="22"/>
        </w:rPr>
      </w:pPr>
    </w:p>
    <w:p w14:paraId="726A1175" w14:textId="1C4FC8EB" w:rsidR="00EA5657" w:rsidRPr="00F00E70" w:rsidRDefault="00612B7D" w:rsidP="00EA5657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66</w:t>
      </w:r>
      <w:r w:rsidR="00EA5657" w:rsidRPr="00F00E70">
        <w:rPr>
          <w:rFonts w:ascii="Times New Roman" w:hAnsi="Times New Roman"/>
          <w:sz w:val="22"/>
          <w:szCs w:val="22"/>
        </w:rPr>
        <w:t xml:space="preserve">) “Healing by Exempla: Political Therapy in the </w:t>
      </w:r>
      <w:r w:rsidR="00EA5657" w:rsidRPr="00F00E70">
        <w:rPr>
          <w:rFonts w:ascii="Times New Roman" w:hAnsi="Times New Roman"/>
          <w:i/>
          <w:sz w:val="22"/>
          <w:szCs w:val="22"/>
        </w:rPr>
        <w:t>Nights’</w:t>
      </w:r>
      <w:r w:rsidR="00EA5657" w:rsidRPr="00F00E70">
        <w:rPr>
          <w:rFonts w:ascii="Times New Roman" w:hAnsi="Times New Roman"/>
          <w:sz w:val="22"/>
          <w:szCs w:val="22"/>
        </w:rPr>
        <w:t xml:space="preserve"> Hypertext”, </w:t>
      </w:r>
      <w:r w:rsidR="008F7982">
        <w:rPr>
          <w:rFonts w:ascii="Times New Roman" w:hAnsi="Times New Roman"/>
          <w:sz w:val="22"/>
          <w:szCs w:val="22"/>
        </w:rPr>
        <w:t xml:space="preserve">in </w:t>
      </w:r>
      <w:r w:rsidR="00EA5657" w:rsidRPr="00F00E70">
        <w:rPr>
          <w:rFonts w:ascii="Times New Roman" w:hAnsi="Times New Roman"/>
          <w:i/>
          <w:sz w:val="22"/>
          <w:szCs w:val="22"/>
        </w:rPr>
        <w:t>The Thousand and One Nights: Sources, Transformations, and Relationship with Literature, the Arts and the Sciences</w:t>
      </w:r>
      <w:r w:rsidR="00EA5657" w:rsidRPr="00F00E70">
        <w:rPr>
          <w:rFonts w:ascii="Times New Roman" w:hAnsi="Times New Roman"/>
          <w:sz w:val="22"/>
          <w:szCs w:val="22"/>
        </w:rPr>
        <w:t xml:space="preserve">, edited by W. </w:t>
      </w:r>
      <w:proofErr w:type="spellStart"/>
      <w:r w:rsidR="00EA5657" w:rsidRPr="00F00E70">
        <w:rPr>
          <w:rFonts w:ascii="Times New Roman" w:hAnsi="Times New Roman"/>
          <w:sz w:val="22"/>
          <w:szCs w:val="22"/>
        </w:rPr>
        <w:t>Granara</w:t>
      </w:r>
      <w:proofErr w:type="spellEnd"/>
      <w:r w:rsidR="00EA5657" w:rsidRPr="00F00E70">
        <w:rPr>
          <w:rFonts w:ascii="Times New Roman" w:hAnsi="Times New Roman"/>
          <w:sz w:val="22"/>
          <w:szCs w:val="22"/>
        </w:rPr>
        <w:t xml:space="preserve"> and I. </w:t>
      </w:r>
      <w:proofErr w:type="spellStart"/>
      <w:r w:rsidR="00EA5657" w:rsidRPr="00F00E70">
        <w:rPr>
          <w:rFonts w:ascii="Times New Roman" w:hAnsi="Times New Roman"/>
          <w:sz w:val="22"/>
          <w:szCs w:val="22"/>
        </w:rPr>
        <w:t>Akel</w:t>
      </w:r>
      <w:proofErr w:type="spellEnd"/>
      <w:r w:rsidR="00EA5657" w:rsidRPr="00F00E70">
        <w:rPr>
          <w:rFonts w:ascii="Times New Roman" w:hAnsi="Times New Roman"/>
          <w:sz w:val="22"/>
          <w:szCs w:val="22"/>
        </w:rPr>
        <w:t xml:space="preserve">, </w:t>
      </w:r>
      <w:r w:rsidR="00500F21">
        <w:rPr>
          <w:rFonts w:ascii="Times New Roman" w:hAnsi="Times New Roman"/>
          <w:sz w:val="22"/>
          <w:szCs w:val="22"/>
        </w:rPr>
        <w:t>Brill, p.</w:t>
      </w:r>
      <w:r w:rsidR="006A7C25">
        <w:rPr>
          <w:rFonts w:ascii="Times New Roman" w:hAnsi="Times New Roman"/>
          <w:sz w:val="22"/>
          <w:szCs w:val="22"/>
        </w:rPr>
        <w:t xml:space="preserve"> 280-295</w:t>
      </w:r>
      <w:r w:rsidR="00606818">
        <w:rPr>
          <w:rFonts w:ascii="Times New Roman" w:hAnsi="Times New Roman"/>
          <w:sz w:val="22"/>
          <w:szCs w:val="22"/>
        </w:rPr>
        <w:t xml:space="preserve">, </w:t>
      </w:r>
      <w:r w:rsidR="006A7C25">
        <w:rPr>
          <w:rFonts w:ascii="Times New Roman" w:hAnsi="Times New Roman"/>
          <w:sz w:val="22"/>
          <w:szCs w:val="22"/>
        </w:rPr>
        <w:t>2020</w:t>
      </w:r>
      <w:r w:rsidR="00606818">
        <w:rPr>
          <w:rFonts w:ascii="Times New Roman" w:hAnsi="Times New Roman"/>
          <w:sz w:val="22"/>
          <w:szCs w:val="22"/>
        </w:rPr>
        <w:t>.</w:t>
      </w:r>
    </w:p>
    <w:p w14:paraId="537A0A07" w14:textId="77777777" w:rsidR="00D73844" w:rsidRPr="00647555" w:rsidRDefault="00D73844" w:rsidP="009542CD">
      <w:pPr>
        <w:rPr>
          <w:rFonts w:ascii="Times New Roman" w:hAnsi="Times New Roman"/>
          <w:sz w:val="22"/>
          <w:szCs w:val="22"/>
        </w:rPr>
      </w:pPr>
    </w:p>
    <w:p w14:paraId="5D850A93" w14:textId="75187869" w:rsidR="00EE6501" w:rsidRPr="00BE155A" w:rsidRDefault="00612B7D" w:rsidP="00E355EA">
      <w:pPr>
        <w:spacing w:line="276" w:lineRule="auto"/>
        <w:ind w:left="360" w:hanging="360"/>
        <w:rPr>
          <w:rFonts w:ascii="Times New Roman" w:hAnsi="Times New Roman"/>
          <w:sz w:val="22"/>
          <w:szCs w:val="22"/>
        </w:rPr>
      </w:pPr>
      <w:r w:rsidRPr="00BE155A">
        <w:rPr>
          <w:rFonts w:ascii="Times New Roman" w:hAnsi="Times New Roman"/>
          <w:sz w:val="22"/>
          <w:szCs w:val="22"/>
        </w:rPr>
        <w:t>67</w:t>
      </w:r>
      <w:r w:rsidR="00327850" w:rsidRPr="00BE155A">
        <w:rPr>
          <w:rFonts w:ascii="Times New Roman" w:hAnsi="Times New Roman"/>
          <w:sz w:val="22"/>
          <w:szCs w:val="22"/>
        </w:rPr>
        <w:t xml:space="preserve">) </w:t>
      </w:r>
      <w:r w:rsidR="00C42165" w:rsidRPr="00BE155A">
        <w:rPr>
          <w:rFonts w:ascii="Times New Roman" w:hAnsi="Times New Roman"/>
          <w:sz w:val="22"/>
          <w:szCs w:val="22"/>
        </w:rPr>
        <w:t>“</w:t>
      </w:r>
      <w:r w:rsidR="00EE6501" w:rsidRPr="00BE155A">
        <w:rPr>
          <w:rFonts w:ascii="Times New Roman" w:hAnsi="Times New Roman"/>
          <w:sz w:val="22"/>
          <w:szCs w:val="22"/>
        </w:rPr>
        <w:t>Vernacular, unacknowledged multilingualism, and esoteric code</w:t>
      </w:r>
      <w:r w:rsidR="00647555" w:rsidRPr="00BE155A">
        <w:rPr>
          <w:rFonts w:ascii="Times New Roman" w:hAnsi="Times New Roman"/>
          <w:sz w:val="22"/>
          <w:szCs w:val="22"/>
        </w:rPr>
        <w:t>: Failed revelations in J.L. Borges’s “</w:t>
      </w:r>
      <w:proofErr w:type="spellStart"/>
      <w:r w:rsidR="00647555" w:rsidRPr="00BE155A">
        <w:rPr>
          <w:rFonts w:ascii="Times New Roman" w:hAnsi="Times New Roman"/>
          <w:sz w:val="22"/>
          <w:szCs w:val="22"/>
        </w:rPr>
        <w:t>Averroës</w:t>
      </w:r>
      <w:proofErr w:type="spellEnd"/>
      <w:r w:rsidR="00647555" w:rsidRPr="00BE155A">
        <w:rPr>
          <w:rFonts w:ascii="Times New Roman" w:hAnsi="Times New Roman"/>
          <w:sz w:val="22"/>
          <w:szCs w:val="22"/>
        </w:rPr>
        <w:t>’ Search” and R. Kipling’s “The Finest Story in the World”</w:t>
      </w:r>
      <w:r w:rsidR="00C42165" w:rsidRPr="00BE155A">
        <w:rPr>
          <w:rFonts w:ascii="Times New Roman" w:hAnsi="Times New Roman"/>
          <w:sz w:val="22"/>
          <w:szCs w:val="22"/>
        </w:rPr>
        <w:t>”</w:t>
      </w:r>
      <w:r w:rsidR="00EE6501" w:rsidRPr="00BE155A">
        <w:rPr>
          <w:rFonts w:ascii="Times New Roman" w:hAnsi="Times New Roman"/>
          <w:sz w:val="22"/>
          <w:szCs w:val="22"/>
        </w:rPr>
        <w:t>,</w:t>
      </w:r>
      <w:r w:rsidR="009E3DEC" w:rsidRPr="00BE155A">
        <w:rPr>
          <w:rFonts w:ascii="Times New Roman" w:hAnsi="Times New Roman"/>
          <w:sz w:val="22"/>
          <w:szCs w:val="22"/>
        </w:rPr>
        <w:t xml:space="preserve"> </w:t>
      </w:r>
      <w:r w:rsidR="00EE6501" w:rsidRPr="00BE155A">
        <w:rPr>
          <w:rFonts w:ascii="Times New Roman" w:hAnsi="Times New Roman"/>
          <w:i/>
          <w:sz w:val="22"/>
          <w:szCs w:val="22"/>
        </w:rPr>
        <w:t>Textual Practice</w:t>
      </w:r>
      <w:r w:rsidR="00606818" w:rsidRPr="00BE155A">
        <w:rPr>
          <w:rFonts w:ascii="Times New Roman" w:hAnsi="Times New Roman"/>
          <w:i/>
          <w:sz w:val="22"/>
          <w:szCs w:val="22"/>
        </w:rPr>
        <w:t xml:space="preserve">, </w:t>
      </w:r>
      <w:r w:rsidR="00C456F0" w:rsidRPr="00BE155A">
        <w:rPr>
          <w:rFonts w:ascii="+yı'B8ÔˇøÂ'91!" w:eastAsiaTheme="minorEastAsia" w:hAnsi="+yı'B8ÔˇøÂ'91!" w:cs="+yı'B8ÔˇøÂ'91!"/>
          <w:sz w:val="20"/>
          <w:lang w:eastAsia="ja-JP"/>
        </w:rPr>
        <w:t>DOI: 10.1080/0950236X.2020.1749390</w:t>
      </w:r>
      <w:r w:rsidR="00606818" w:rsidRPr="00BE155A">
        <w:rPr>
          <w:rFonts w:ascii="Times New Roman" w:hAnsi="Times New Roman"/>
          <w:sz w:val="22"/>
          <w:szCs w:val="22"/>
        </w:rPr>
        <w:t xml:space="preserve">, </w:t>
      </w:r>
      <w:r w:rsidR="006A7C25" w:rsidRPr="00BE155A">
        <w:rPr>
          <w:rFonts w:ascii="Times New Roman" w:hAnsi="Times New Roman"/>
          <w:sz w:val="22"/>
          <w:szCs w:val="22"/>
        </w:rPr>
        <w:t>2020</w:t>
      </w:r>
      <w:r w:rsidR="00606818" w:rsidRPr="00BE155A">
        <w:rPr>
          <w:rFonts w:ascii="Times New Roman" w:hAnsi="Times New Roman"/>
          <w:sz w:val="22"/>
          <w:szCs w:val="22"/>
        </w:rPr>
        <w:t>.</w:t>
      </w:r>
    </w:p>
    <w:p w14:paraId="0535BECA" w14:textId="77777777" w:rsidR="00327850" w:rsidRPr="00BE155A" w:rsidRDefault="00327850" w:rsidP="00E355EA">
      <w:pPr>
        <w:ind w:left="360" w:hanging="360"/>
        <w:rPr>
          <w:rFonts w:ascii="Times New Roman" w:hAnsi="Times New Roman"/>
          <w:sz w:val="22"/>
          <w:szCs w:val="22"/>
        </w:rPr>
      </w:pPr>
    </w:p>
    <w:p w14:paraId="2B3C3377" w14:textId="2489C000" w:rsidR="00474875" w:rsidRPr="00BE155A" w:rsidRDefault="00474875" w:rsidP="00474875">
      <w:pPr>
        <w:ind w:left="360" w:hanging="360"/>
        <w:rPr>
          <w:sz w:val="22"/>
          <w:szCs w:val="22"/>
        </w:rPr>
      </w:pPr>
      <w:r w:rsidRPr="00BE155A">
        <w:rPr>
          <w:rFonts w:ascii="Times New Roman" w:hAnsi="Times New Roman"/>
          <w:sz w:val="22"/>
          <w:szCs w:val="22"/>
        </w:rPr>
        <w:t xml:space="preserve">68) </w:t>
      </w:r>
      <w:r w:rsidRPr="00BE155A">
        <w:rPr>
          <w:sz w:val="22"/>
          <w:szCs w:val="22"/>
        </w:rPr>
        <w:t xml:space="preserve">“Multilingual </w:t>
      </w:r>
      <w:proofErr w:type="spellStart"/>
      <w:r w:rsidRPr="00BE155A">
        <w:rPr>
          <w:sz w:val="22"/>
          <w:szCs w:val="22"/>
        </w:rPr>
        <w:t>Maelström</w:t>
      </w:r>
      <w:proofErr w:type="spellEnd"/>
      <w:r w:rsidRPr="00BE155A">
        <w:rPr>
          <w:sz w:val="22"/>
          <w:szCs w:val="22"/>
        </w:rPr>
        <w:t>: Re-reading Primo Levi’s ‘Canto of Ulysses’”, in</w:t>
      </w:r>
      <w:r w:rsidRPr="00BE155A">
        <w:rPr>
          <w:i/>
          <w:sz w:val="22"/>
          <w:szCs w:val="22"/>
        </w:rPr>
        <w:t xml:space="preserve"> Multilingual Literature as World Literature, </w:t>
      </w:r>
      <w:r w:rsidRPr="00BE155A">
        <w:rPr>
          <w:sz w:val="22"/>
          <w:szCs w:val="22"/>
        </w:rPr>
        <w:t>Edited by Jane Hiddleston &amp; Wen-chin Ouyang, Bloomsbury Press</w:t>
      </w:r>
      <w:r w:rsidR="00A00022" w:rsidRPr="00BE155A">
        <w:rPr>
          <w:sz w:val="22"/>
          <w:szCs w:val="22"/>
        </w:rPr>
        <w:t>, 2021.</w:t>
      </w:r>
    </w:p>
    <w:p w14:paraId="68D41526" w14:textId="608572A0" w:rsidR="00474875" w:rsidRPr="00BE155A" w:rsidRDefault="00474875" w:rsidP="00E355EA">
      <w:pPr>
        <w:ind w:left="360" w:hanging="360"/>
        <w:rPr>
          <w:rFonts w:ascii="Times New Roman" w:hAnsi="Times New Roman"/>
          <w:sz w:val="22"/>
          <w:szCs w:val="22"/>
        </w:rPr>
      </w:pPr>
    </w:p>
    <w:p w14:paraId="7A8B539D" w14:textId="72C9FED8" w:rsidR="002173A4" w:rsidRPr="00BE155A" w:rsidRDefault="002173A4" w:rsidP="00E355EA">
      <w:pPr>
        <w:ind w:left="360" w:hanging="360"/>
        <w:rPr>
          <w:rFonts w:ascii="Times New Roman" w:hAnsi="Times New Roman"/>
          <w:sz w:val="22"/>
          <w:szCs w:val="22"/>
        </w:rPr>
      </w:pPr>
      <w:r w:rsidRPr="00BE155A">
        <w:rPr>
          <w:rFonts w:ascii="Times New Roman" w:hAnsi="Times New Roman"/>
          <w:sz w:val="22"/>
          <w:szCs w:val="22"/>
        </w:rPr>
        <w:t xml:space="preserve">69) </w:t>
      </w:r>
      <w:r w:rsidR="002E33CB" w:rsidRPr="00BE155A">
        <w:rPr>
          <w:rFonts w:ascii="Times New Roman" w:hAnsi="Times New Roman"/>
          <w:sz w:val="22"/>
          <w:szCs w:val="22"/>
        </w:rPr>
        <w:t xml:space="preserve">“Roberto </w:t>
      </w:r>
      <w:proofErr w:type="spellStart"/>
      <w:r w:rsidR="002E33CB" w:rsidRPr="00BE155A">
        <w:rPr>
          <w:rFonts w:ascii="Times New Roman" w:hAnsi="Times New Roman"/>
          <w:sz w:val="22"/>
          <w:szCs w:val="22"/>
        </w:rPr>
        <w:t>Bolaño’s</w:t>
      </w:r>
      <w:proofErr w:type="spellEnd"/>
      <w:r w:rsidR="002E33CB" w:rsidRPr="00BE155A">
        <w:rPr>
          <w:rFonts w:ascii="Times New Roman" w:hAnsi="Times New Roman"/>
          <w:sz w:val="22"/>
          <w:szCs w:val="22"/>
        </w:rPr>
        <w:t xml:space="preserve"> French Connections”, in Jonathan Monroe (Ed.), </w:t>
      </w:r>
      <w:r w:rsidR="002E33CB" w:rsidRPr="00BE155A">
        <w:rPr>
          <w:rFonts w:ascii="Times New Roman" w:hAnsi="Times New Roman"/>
          <w:i/>
          <w:iCs/>
          <w:sz w:val="22"/>
          <w:szCs w:val="22"/>
        </w:rPr>
        <w:t xml:space="preserve">Roberto </w:t>
      </w:r>
      <w:proofErr w:type="spellStart"/>
      <w:r w:rsidR="002E33CB" w:rsidRPr="00BE155A">
        <w:rPr>
          <w:rFonts w:ascii="Times New Roman" w:hAnsi="Times New Roman"/>
          <w:i/>
          <w:iCs/>
          <w:sz w:val="22"/>
          <w:szCs w:val="22"/>
        </w:rPr>
        <w:t>Bolaño</w:t>
      </w:r>
      <w:proofErr w:type="spellEnd"/>
      <w:r w:rsidR="002E33CB" w:rsidRPr="00BE155A">
        <w:rPr>
          <w:rFonts w:ascii="Times New Roman" w:hAnsi="Times New Roman"/>
          <w:i/>
          <w:iCs/>
          <w:sz w:val="22"/>
          <w:szCs w:val="22"/>
        </w:rPr>
        <w:t xml:space="preserve"> in Context,</w:t>
      </w:r>
      <w:r w:rsidR="002E33CB" w:rsidRPr="00BE155A">
        <w:rPr>
          <w:rFonts w:ascii="Times New Roman" w:hAnsi="Times New Roman"/>
          <w:sz w:val="22"/>
          <w:szCs w:val="22"/>
        </w:rPr>
        <w:t xml:space="preserve"> Cambridge U.P. (202</w:t>
      </w:r>
      <w:r w:rsidR="00D65DDC" w:rsidRPr="00BE155A">
        <w:rPr>
          <w:rFonts w:ascii="Times New Roman" w:hAnsi="Times New Roman"/>
          <w:sz w:val="22"/>
          <w:szCs w:val="22"/>
        </w:rPr>
        <w:t>3</w:t>
      </w:r>
      <w:r w:rsidR="002E33CB" w:rsidRPr="00BE155A">
        <w:rPr>
          <w:rFonts w:ascii="Times New Roman" w:hAnsi="Times New Roman"/>
          <w:sz w:val="22"/>
          <w:szCs w:val="22"/>
        </w:rPr>
        <w:t>)</w:t>
      </w:r>
    </w:p>
    <w:p w14:paraId="44258960" w14:textId="0486C8DD" w:rsidR="002173A4" w:rsidRPr="00BE155A" w:rsidRDefault="002173A4" w:rsidP="00E355EA">
      <w:pPr>
        <w:ind w:left="360" w:hanging="360"/>
        <w:rPr>
          <w:rFonts w:ascii="Times New Roman" w:hAnsi="Times New Roman"/>
          <w:sz w:val="22"/>
          <w:szCs w:val="22"/>
        </w:rPr>
      </w:pPr>
    </w:p>
    <w:p w14:paraId="41D48753" w14:textId="2196453E" w:rsidR="006E5A42" w:rsidRPr="00BE155A" w:rsidRDefault="006E5A42" w:rsidP="00E355EA">
      <w:pPr>
        <w:ind w:left="360" w:hanging="360"/>
        <w:rPr>
          <w:rFonts w:ascii="Times New Roman" w:hAnsi="Times New Roman"/>
          <w:sz w:val="22"/>
          <w:szCs w:val="22"/>
        </w:rPr>
      </w:pPr>
      <w:r w:rsidRPr="00BE155A">
        <w:rPr>
          <w:rFonts w:ascii="Times New Roman" w:hAnsi="Times New Roman"/>
          <w:sz w:val="22"/>
          <w:szCs w:val="22"/>
        </w:rPr>
        <w:t xml:space="preserve">70) "Une longue </w:t>
      </w:r>
      <w:proofErr w:type="spellStart"/>
      <w:r w:rsidRPr="00BE155A">
        <w:rPr>
          <w:rFonts w:ascii="Times New Roman" w:hAnsi="Times New Roman"/>
          <w:sz w:val="22"/>
          <w:szCs w:val="22"/>
        </w:rPr>
        <w:t>amitié</w:t>
      </w:r>
      <w:proofErr w:type="spellEnd"/>
      <w:r w:rsidRPr="00BE155A">
        <w:rPr>
          <w:rFonts w:ascii="Times New Roman" w:hAnsi="Times New Roman"/>
          <w:sz w:val="22"/>
          <w:szCs w:val="22"/>
        </w:rPr>
        <w:t xml:space="preserve">", in </w:t>
      </w:r>
      <w:r w:rsidRPr="00BE155A">
        <w:rPr>
          <w:rFonts w:ascii="Times New Roman" w:hAnsi="Times New Roman"/>
          <w:i/>
          <w:iCs/>
          <w:sz w:val="22"/>
          <w:szCs w:val="22"/>
        </w:rPr>
        <w:t xml:space="preserve">Henri </w:t>
      </w:r>
      <w:proofErr w:type="spellStart"/>
      <w:r w:rsidRPr="00BE155A">
        <w:rPr>
          <w:rFonts w:ascii="Times New Roman" w:hAnsi="Times New Roman"/>
          <w:i/>
          <w:iCs/>
          <w:sz w:val="22"/>
          <w:szCs w:val="22"/>
        </w:rPr>
        <w:t>Mitterand</w:t>
      </w:r>
      <w:proofErr w:type="spellEnd"/>
      <w:r w:rsidRPr="00BE155A">
        <w:rPr>
          <w:rFonts w:ascii="Times New Roman" w:hAnsi="Times New Roman"/>
          <w:i/>
          <w:iCs/>
          <w:sz w:val="22"/>
          <w:szCs w:val="22"/>
        </w:rPr>
        <w:t xml:space="preserve">, au bonheur des </w:t>
      </w:r>
      <w:proofErr w:type="spellStart"/>
      <w:r w:rsidRPr="00BE155A">
        <w:rPr>
          <w:rFonts w:ascii="Times New Roman" w:hAnsi="Times New Roman"/>
          <w:i/>
          <w:iCs/>
          <w:sz w:val="22"/>
          <w:szCs w:val="22"/>
        </w:rPr>
        <w:t>œuvres</w:t>
      </w:r>
      <w:proofErr w:type="spellEnd"/>
      <w:r w:rsidRPr="00BE155A">
        <w:rPr>
          <w:rFonts w:ascii="Times New Roman" w:hAnsi="Times New Roman"/>
          <w:i/>
          <w:iCs/>
          <w:sz w:val="22"/>
          <w:szCs w:val="22"/>
        </w:rPr>
        <w:t xml:space="preserve">: Analyses et </w:t>
      </w:r>
      <w:proofErr w:type="spellStart"/>
      <w:r w:rsidRPr="00BE155A">
        <w:rPr>
          <w:rFonts w:ascii="Times New Roman" w:hAnsi="Times New Roman"/>
          <w:i/>
          <w:iCs/>
          <w:sz w:val="22"/>
          <w:szCs w:val="22"/>
        </w:rPr>
        <w:t>témoignages</w:t>
      </w:r>
      <w:proofErr w:type="spellEnd"/>
      <w:r w:rsidRPr="00BE155A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BE155A">
        <w:rPr>
          <w:rFonts w:ascii="Times New Roman" w:hAnsi="Times New Roman"/>
          <w:sz w:val="22"/>
          <w:szCs w:val="22"/>
        </w:rPr>
        <w:t xml:space="preserve">sous la direction </w:t>
      </w:r>
      <w:proofErr w:type="spellStart"/>
      <w:r w:rsidRPr="00BE155A">
        <w:rPr>
          <w:rFonts w:ascii="Times New Roman" w:hAnsi="Times New Roman"/>
          <w:sz w:val="22"/>
          <w:szCs w:val="22"/>
        </w:rPr>
        <w:t>d'Olivier</w:t>
      </w:r>
      <w:proofErr w:type="spellEnd"/>
      <w:r w:rsidRPr="00BE155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E155A">
        <w:rPr>
          <w:rFonts w:ascii="Times New Roman" w:hAnsi="Times New Roman"/>
          <w:sz w:val="22"/>
          <w:szCs w:val="22"/>
        </w:rPr>
        <w:t>Lumbroso</w:t>
      </w:r>
      <w:proofErr w:type="spellEnd"/>
      <w:r w:rsidRPr="00BE155A">
        <w:rPr>
          <w:rFonts w:ascii="Times New Roman" w:hAnsi="Times New Roman"/>
          <w:sz w:val="22"/>
          <w:szCs w:val="22"/>
        </w:rPr>
        <w:t xml:space="preserve">, Alain </w:t>
      </w:r>
      <w:proofErr w:type="spellStart"/>
      <w:r w:rsidRPr="00BE155A">
        <w:rPr>
          <w:rFonts w:ascii="Times New Roman" w:hAnsi="Times New Roman"/>
          <w:sz w:val="22"/>
          <w:szCs w:val="22"/>
        </w:rPr>
        <w:t>Pagès</w:t>
      </w:r>
      <w:proofErr w:type="spellEnd"/>
      <w:r w:rsidRPr="00BE155A">
        <w:rPr>
          <w:rFonts w:ascii="Times New Roman" w:hAnsi="Times New Roman"/>
          <w:sz w:val="22"/>
          <w:szCs w:val="22"/>
        </w:rPr>
        <w:t xml:space="preserve"> &amp; Dominique </w:t>
      </w:r>
      <w:proofErr w:type="spellStart"/>
      <w:r w:rsidRPr="00BE155A">
        <w:rPr>
          <w:rFonts w:ascii="Times New Roman" w:hAnsi="Times New Roman"/>
          <w:sz w:val="22"/>
          <w:szCs w:val="22"/>
        </w:rPr>
        <w:t>Rincé</w:t>
      </w:r>
      <w:proofErr w:type="spellEnd"/>
      <w:r w:rsidRPr="00BE155A">
        <w:rPr>
          <w:rFonts w:ascii="Times New Roman" w:hAnsi="Times New Roman"/>
          <w:sz w:val="22"/>
          <w:szCs w:val="22"/>
        </w:rPr>
        <w:t>, Paris: Nathan, 202</w:t>
      </w:r>
      <w:r w:rsidR="00112EFB">
        <w:rPr>
          <w:rFonts w:ascii="Times New Roman" w:hAnsi="Times New Roman"/>
          <w:sz w:val="22"/>
          <w:szCs w:val="22"/>
        </w:rPr>
        <w:t>3</w:t>
      </w:r>
      <w:r w:rsidRPr="00BE155A">
        <w:rPr>
          <w:rFonts w:ascii="Times New Roman" w:hAnsi="Times New Roman"/>
          <w:sz w:val="22"/>
          <w:szCs w:val="22"/>
        </w:rPr>
        <w:t>.</w:t>
      </w:r>
    </w:p>
    <w:p w14:paraId="57787CCF" w14:textId="77777777" w:rsidR="006E5A42" w:rsidRPr="00BE155A" w:rsidRDefault="006E5A42" w:rsidP="00E355EA">
      <w:pPr>
        <w:ind w:left="360" w:hanging="360"/>
        <w:rPr>
          <w:rFonts w:ascii="Times New Roman" w:hAnsi="Times New Roman"/>
          <w:sz w:val="22"/>
          <w:szCs w:val="22"/>
        </w:rPr>
      </w:pPr>
    </w:p>
    <w:p w14:paraId="43F29830" w14:textId="770B7B91" w:rsidR="002607B2" w:rsidRDefault="002173A4" w:rsidP="002607B2">
      <w:pPr>
        <w:ind w:left="360" w:hanging="360"/>
        <w:rPr>
          <w:rFonts w:ascii="Times New Roman" w:hAnsi="Times New Roman"/>
          <w:sz w:val="22"/>
          <w:szCs w:val="22"/>
        </w:rPr>
      </w:pPr>
      <w:r w:rsidRPr="00BE155A">
        <w:rPr>
          <w:rFonts w:ascii="Times New Roman" w:hAnsi="Times New Roman"/>
          <w:sz w:val="22"/>
          <w:szCs w:val="22"/>
        </w:rPr>
        <w:lastRenderedPageBreak/>
        <w:t>7</w:t>
      </w:r>
      <w:r w:rsidR="006E5A42" w:rsidRPr="00BE155A">
        <w:rPr>
          <w:rFonts w:ascii="Times New Roman" w:hAnsi="Times New Roman"/>
          <w:sz w:val="22"/>
          <w:szCs w:val="22"/>
        </w:rPr>
        <w:t>1</w:t>
      </w:r>
      <w:r w:rsidR="00327850" w:rsidRPr="00BE155A">
        <w:rPr>
          <w:rFonts w:ascii="Times New Roman" w:hAnsi="Times New Roman"/>
          <w:sz w:val="22"/>
          <w:szCs w:val="22"/>
        </w:rPr>
        <w:t xml:space="preserve">) </w:t>
      </w:r>
      <w:r w:rsidR="008F7982" w:rsidRPr="00BE155A">
        <w:rPr>
          <w:rFonts w:ascii="Times New Roman" w:hAnsi="Times New Roman"/>
          <w:sz w:val="22"/>
          <w:szCs w:val="22"/>
        </w:rPr>
        <w:t>“</w:t>
      </w:r>
      <w:r w:rsidR="007A52FF" w:rsidRPr="00BE155A">
        <w:rPr>
          <w:rFonts w:ascii="Times New Roman" w:hAnsi="Times New Roman"/>
          <w:sz w:val="22"/>
          <w:szCs w:val="22"/>
        </w:rPr>
        <w:t xml:space="preserve">Intertextual Labyrinths: </w:t>
      </w:r>
      <w:r w:rsidR="00BB5F23" w:rsidRPr="00BE155A">
        <w:rPr>
          <w:rFonts w:ascii="Times New Roman" w:hAnsi="Times New Roman"/>
          <w:sz w:val="22"/>
          <w:szCs w:val="22"/>
          <w:shd w:val="clear" w:color="auto" w:fill="FFFFFF"/>
        </w:rPr>
        <w:t xml:space="preserve">Borges and the </w:t>
      </w:r>
      <w:r w:rsidR="00BB5F23" w:rsidRPr="00BE155A">
        <w:rPr>
          <w:rFonts w:ascii="Times New Roman" w:hAnsi="Times New Roman"/>
          <w:i/>
          <w:iCs/>
          <w:sz w:val="22"/>
          <w:szCs w:val="22"/>
          <w:shd w:val="clear" w:color="auto" w:fill="FFFFFF"/>
        </w:rPr>
        <w:t>Nights</w:t>
      </w:r>
      <w:r w:rsidR="008F7982" w:rsidRPr="00BE155A">
        <w:rPr>
          <w:rFonts w:ascii="Times New Roman" w:hAnsi="Times New Roman"/>
          <w:sz w:val="22"/>
          <w:szCs w:val="22"/>
        </w:rPr>
        <w:t>”</w:t>
      </w:r>
      <w:r w:rsidR="008F7982" w:rsidRPr="00BE155A">
        <w:rPr>
          <w:rFonts w:ascii="Times New Roman" w:hAnsi="Times New Roman"/>
          <w:i/>
          <w:sz w:val="22"/>
          <w:szCs w:val="22"/>
        </w:rPr>
        <w:t xml:space="preserve">, </w:t>
      </w:r>
      <w:r w:rsidR="00260F14" w:rsidRPr="00BE155A">
        <w:rPr>
          <w:rFonts w:ascii="Times New Roman" w:hAnsi="Times New Roman"/>
          <w:sz w:val="22"/>
          <w:szCs w:val="22"/>
        </w:rPr>
        <w:t>in</w:t>
      </w:r>
      <w:r w:rsidR="008F7982" w:rsidRPr="00BE155A">
        <w:rPr>
          <w:rFonts w:ascii="Times New Roman" w:hAnsi="Times New Roman"/>
          <w:sz w:val="22"/>
          <w:szCs w:val="22"/>
        </w:rPr>
        <w:t xml:space="preserve"> </w:t>
      </w:r>
      <w:r w:rsidR="008F7982" w:rsidRPr="00BE155A">
        <w:rPr>
          <w:rFonts w:ascii="Times New Roman" w:hAnsi="Times New Roman"/>
          <w:i/>
          <w:sz w:val="22"/>
          <w:szCs w:val="22"/>
        </w:rPr>
        <w:t xml:space="preserve">Approaches to Teaching the 1001 Nights, </w:t>
      </w:r>
      <w:r w:rsidR="008F7982" w:rsidRPr="00BE155A">
        <w:rPr>
          <w:rFonts w:ascii="Times New Roman" w:hAnsi="Times New Roman"/>
          <w:sz w:val="22"/>
          <w:szCs w:val="22"/>
        </w:rPr>
        <w:t xml:space="preserve">edited by Paulo </w:t>
      </w:r>
      <w:proofErr w:type="spellStart"/>
      <w:r w:rsidR="008F7982" w:rsidRPr="00BE155A">
        <w:rPr>
          <w:rFonts w:ascii="Times New Roman" w:hAnsi="Times New Roman"/>
          <w:sz w:val="22"/>
          <w:szCs w:val="22"/>
        </w:rPr>
        <w:t>Lemos</w:t>
      </w:r>
      <w:proofErr w:type="spellEnd"/>
      <w:r w:rsidR="008F7982" w:rsidRPr="00BE155A">
        <w:rPr>
          <w:rFonts w:ascii="Times New Roman" w:hAnsi="Times New Roman"/>
          <w:sz w:val="22"/>
          <w:szCs w:val="22"/>
        </w:rPr>
        <w:t xml:space="preserve"> Horta, </w:t>
      </w:r>
      <w:r w:rsidR="00016B70">
        <w:rPr>
          <w:rFonts w:ascii="Times New Roman" w:hAnsi="Times New Roman"/>
          <w:sz w:val="22"/>
          <w:szCs w:val="22"/>
        </w:rPr>
        <w:t>MLA</w:t>
      </w:r>
      <w:r w:rsidR="008F7982" w:rsidRPr="00BE155A">
        <w:rPr>
          <w:rFonts w:ascii="Times New Roman" w:hAnsi="Times New Roman"/>
          <w:sz w:val="22"/>
          <w:szCs w:val="22"/>
        </w:rPr>
        <w:t xml:space="preserve"> Press, 20</w:t>
      </w:r>
      <w:r w:rsidR="007A52FF" w:rsidRPr="00BE155A">
        <w:rPr>
          <w:rFonts w:ascii="Times New Roman" w:hAnsi="Times New Roman"/>
          <w:sz w:val="22"/>
          <w:szCs w:val="22"/>
        </w:rPr>
        <w:t>2</w:t>
      </w:r>
      <w:r w:rsidR="0022027B">
        <w:rPr>
          <w:rFonts w:ascii="Times New Roman" w:hAnsi="Times New Roman"/>
          <w:sz w:val="22"/>
          <w:szCs w:val="22"/>
        </w:rPr>
        <w:t>4</w:t>
      </w:r>
      <w:r w:rsidR="008F7982" w:rsidRPr="00BE155A">
        <w:rPr>
          <w:rFonts w:ascii="Times New Roman" w:hAnsi="Times New Roman"/>
          <w:sz w:val="22"/>
          <w:szCs w:val="22"/>
        </w:rPr>
        <w:t>.</w:t>
      </w:r>
    </w:p>
    <w:p w14:paraId="02DFD58F" w14:textId="77777777" w:rsidR="00112EFB" w:rsidRDefault="00112EFB" w:rsidP="002607B2">
      <w:pPr>
        <w:ind w:left="360" w:hanging="360"/>
        <w:rPr>
          <w:rFonts w:ascii="Times New Roman" w:hAnsi="Times New Roman"/>
          <w:sz w:val="22"/>
          <w:szCs w:val="22"/>
        </w:rPr>
      </w:pPr>
    </w:p>
    <w:p w14:paraId="6F760769" w14:textId="26C939AA" w:rsidR="002607B2" w:rsidRDefault="002607B2" w:rsidP="00E355EA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72)</w:t>
      </w:r>
      <w:r>
        <w:rPr>
          <w:rFonts w:ascii="Times New Roman" w:hAnsi="Times New Roman"/>
          <w:sz w:val="22"/>
          <w:szCs w:val="22"/>
        </w:rPr>
        <w:tab/>
      </w:r>
      <w:r w:rsidR="000F38D5" w:rsidRPr="00BE155A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 xml:space="preserve">Talking Furniture: </w:t>
      </w:r>
      <w:proofErr w:type="spellStart"/>
      <w:r w:rsidR="00E95BB8">
        <w:rPr>
          <w:rFonts w:ascii="Times New Roman" w:hAnsi="Times New Roman"/>
          <w:i/>
          <w:iCs/>
          <w:sz w:val="22"/>
          <w:szCs w:val="22"/>
        </w:rPr>
        <w:t>Féeries</w:t>
      </w:r>
      <w:proofErr w:type="spellEnd"/>
      <w:r w:rsidR="00E95BB8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95BB8">
        <w:rPr>
          <w:rFonts w:ascii="Times New Roman" w:hAnsi="Times New Roman"/>
          <w:sz w:val="22"/>
          <w:szCs w:val="22"/>
        </w:rPr>
        <w:t xml:space="preserve">for a Troubled Time in Proust, Ravel and </w:t>
      </w:r>
      <w:proofErr w:type="spellStart"/>
      <w:r w:rsidR="00E95BB8">
        <w:rPr>
          <w:rFonts w:ascii="Times New Roman" w:hAnsi="Times New Roman"/>
          <w:sz w:val="22"/>
          <w:szCs w:val="22"/>
        </w:rPr>
        <w:t>Chomón</w:t>
      </w:r>
      <w:proofErr w:type="spellEnd"/>
      <w:r w:rsidR="000F38D5" w:rsidRPr="00BE155A">
        <w:rPr>
          <w:rFonts w:ascii="Times New Roman" w:hAnsi="Times New Roman"/>
          <w:sz w:val="22"/>
          <w:szCs w:val="22"/>
        </w:rPr>
        <w:t>”</w:t>
      </w:r>
      <w:r w:rsidR="00E95BB8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in </w:t>
      </w:r>
      <w:r>
        <w:rPr>
          <w:rFonts w:ascii="Times New Roman" w:hAnsi="Times New Roman"/>
          <w:i/>
          <w:iCs/>
          <w:sz w:val="22"/>
          <w:szCs w:val="22"/>
        </w:rPr>
        <w:t xml:space="preserve">Screens and Illusionism: Alternatives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Teleologies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of Mediation</w:t>
      </w:r>
      <w:r w:rsidRPr="00A41F4C">
        <w:rPr>
          <w:bCs/>
          <w:i/>
          <w:iCs/>
          <w:color w:val="000000"/>
        </w:rPr>
        <w:t>,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co-edited with Peter J. Bloom (Edinburgh U.P.,</w:t>
      </w:r>
      <w:r>
        <w:rPr>
          <w:rFonts w:ascii="Times New Roman" w:hAnsi="Times New Roman"/>
          <w:sz w:val="22"/>
          <w:szCs w:val="22"/>
        </w:rPr>
        <w:t xml:space="preserve"> "Film and </w:t>
      </w:r>
      <w:proofErr w:type="spellStart"/>
      <w:r>
        <w:rPr>
          <w:rFonts w:ascii="Times New Roman" w:hAnsi="Times New Roman"/>
          <w:sz w:val="22"/>
          <w:szCs w:val="22"/>
        </w:rPr>
        <w:t>Intermediality</w:t>
      </w:r>
      <w:proofErr w:type="spellEnd"/>
      <w:r>
        <w:rPr>
          <w:rFonts w:ascii="Times New Roman" w:hAnsi="Times New Roman"/>
          <w:sz w:val="22"/>
          <w:szCs w:val="22"/>
        </w:rPr>
        <w:t>"</w:t>
      </w:r>
      <w:r w:rsidR="00112EFB">
        <w:rPr>
          <w:rFonts w:ascii="Times New Roman" w:hAnsi="Times New Roman"/>
          <w:sz w:val="22"/>
          <w:szCs w:val="22"/>
        </w:rPr>
        <w:t xml:space="preserve"> </w:t>
      </w:r>
      <w:r w:rsidR="00112EFB">
        <w:rPr>
          <w:rFonts w:ascii="Times New Roman" w:hAnsi="Times New Roman"/>
          <w:sz w:val="22"/>
          <w:szCs w:val="22"/>
        </w:rPr>
        <w:t>Series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2025)</w:t>
      </w:r>
    </w:p>
    <w:p w14:paraId="18AD8E7B" w14:textId="77777777" w:rsidR="002607B2" w:rsidRDefault="002607B2" w:rsidP="00E355EA">
      <w:pPr>
        <w:ind w:left="360" w:hanging="360"/>
        <w:rPr>
          <w:rFonts w:ascii="Times New Roman" w:hAnsi="Times New Roman"/>
          <w:sz w:val="22"/>
          <w:szCs w:val="22"/>
        </w:rPr>
      </w:pPr>
    </w:p>
    <w:p w14:paraId="53A0A225" w14:textId="09B28503" w:rsidR="001557B8" w:rsidRPr="001557B8" w:rsidRDefault="001557B8" w:rsidP="00E355EA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72) </w:t>
      </w:r>
      <w:r w:rsidR="000F38D5" w:rsidRPr="00BE155A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Stories About Stories: A Borgesian Take on Premodern Circulation</w:t>
      </w:r>
      <w:r w:rsidR="000F38D5" w:rsidRPr="00BE155A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Beoiberística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1557B8">
        <w:rPr>
          <w:rFonts w:ascii="Times New Roman" w:hAnsi="Times New Roman"/>
          <w:i/>
          <w:iCs/>
          <w:sz w:val="22"/>
          <w:szCs w:val="22"/>
        </w:rPr>
        <w:t xml:space="preserve">Special Issue: Argentine Writers, Tradition, and World Literature: Borges &amp; </w:t>
      </w:r>
      <w:proofErr w:type="spellStart"/>
      <w:r w:rsidRPr="001557B8">
        <w:rPr>
          <w:rFonts w:ascii="Times New Roman" w:hAnsi="Times New Roman"/>
          <w:i/>
          <w:iCs/>
          <w:sz w:val="22"/>
          <w:szCs w:val="22"/>
        </w:rPr>
        <w:t>Cortázar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 w:rsidR="002607B2">
        <w:rPr>
          <w:rFonts w:ascii="Times New Roman" w:hAnsi="Times New Roman"/>
          <w:sz w:val="22"/>
          <w:szCs w:val="22"/>
        </w:rPr>
        <w:t xml:space="preserve">edited by </w:t>
      </w:r>
      <w:r w:rsidR="002607B2">
        <w:rPr>
          <w:rFonts w:ascii="Times New Roman" w:hAnsi="Times New Roman"/>
          <w:iCs/>
          <w:sz w:val="22"/>
          <w:szCs w:val="22"/>
        </w:rPr>
        <w:t>Delia Ungureanu</w:t>
      </w:r>
      <w:r w:rsidR="002607B2">
        <w:rPr>
          <w:rFonts w:ascii="Times New Roman" w:hAnsi="Times New Roman"/>
          <w:sz w:val="22"/>
          <w:szCs w:val="22"/>
        </w:rPr>
        <w:t xml:space="preserve"> and </w:t>
      </w:r>
      <w:r>
        <w:rPr>
          <w:rFonts w:ascii="Times New Roman" w:hAnsi="Times New Roman"/>
          <w:sz w:val="22"/>
          <w:szCs w:val="22"/>
        </w:rPr>
        <w:t>vol. 9, No. 2 (202</w:t>
      </w:r>
      <w:r w:rsidR="000F38D5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)</w:t>
      </w:r>
      <w:r w:rsidR="008D3FB7">
        <w:rPr>
          <w:rFonts w:ascii="Times New Roman" w:hAnsi="Times New Roman"/>
          <w:sz w:val="22"/>
          <w:szCs w:val="22"/>
        </w:rPr>
        <w:t>.</w:t>
      </w:r>
    </w:p>
    <w:p w14:paraId="5B7210E0" w14:textId="77777777" w:rsidR="009C4FFA" w:rsidRDefault="009C4FFA" w:rsidP="00E355EA">
      <w:pPr>
        <w:ind w:left="360" w:hanging="360"/>
        <w:rPr>
          <w:rFonts w:ascii="Times New Roman" w:hAnsi="Times New Roman"/>
          <w:i/>
          <w:sz w:val="22"/>
          <w:szCs w:val="22"/>
        </w:rPr>
      </w:pPr>
    </w:p>
    <w:p w14:paraId="628AC8E4" w14:textId="753D17B3" w:rsidR="001557B8" w:rsidRPr="001557B8" w:rsidRDefault="001557B8" w:rsidP="00E355EA">
      <w:pPr>
        <w:ind w:left="360" w:hanging="36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73) "Mapping the </w:t>
      </w:r>
      <w:r w:rsidR="00DB5EFA">
        <w:rPr>
          <w:rFonts w:ascii="Times New Roman" w:hAnsi="Times New Roman"/>
          <w:iCs/>
          <w:sz w:val="22"/>
          <w:szCs w:val="22"/>
        </w:rPr>
        <w:t>Epistemological</w:t>
      </w:r>
      <w:r>
        <w:rPr>
          <w:rFonts w:ascii="Times New Roman" w:hAnsi="Times New Roman"/>
          <w:iCs/>
          <w:sz w:val="22"/>
          <w:szCs w:val="22"/>
        </w:rPr>
        <w:t xml:space="preserve"> Tangle in the Modern Urban Short Story", forthcoming: </w:t>
      </w:r>
      <w:r>
        <w:rPr>
          <w:rFonts w:ascii="Times New Roman" w:hAnsi="Times New Roman"/>
          <w:i/>
          <w:sz w:val="22"/>
          <w:szCs w:val="22"/>
        </w:rPr>
        <w:t xml:space="preserve">The Short Story as World Literature, </w:t>
      </w:r>
      <w:r>
        <w:rPr>
          <w:rFonts w:ascii="Times New Roman" w:hAnsi="Times New Roman"/>
          <w:iCs/>
          <w:sz w:val="22"/>
          <w:szCs w:val="22"/>
        </w:rPr>
        <w:t xml:space="preserve">Eds. </w:t>
      </w:r>
      <w:proofErr w:type="spellStart"/>
      <w:r>
        <w:rPr>
          <w:rFonts w:ascii="Times New Roman" w:hAnsi="Times New Roman"/>
          <w:iCs/>
          <w:sz w:val="22"/>
          <w:szCs w:val="22"/>
        </w:rPr>
        <w:t>Amândio</w:t>
      </w:r>
      <w:proofErr w:type="spellEnd"/>
      <w:r>
        <w:rPr>
          <w:rFonts w:ascii="Times New Roman" w:hAnsi="Times New Roman"/>
          <w:iCs/>
          <w:sz w:val="22"/>
          <w:szCs w:val="22"/>
        </w:rPr>
        <w:t xml:space="preserve"> Reis &amp; Delia Ungureanu, Bloomsbury--'Literatures as World Literature Series'</w:t>
      </w:r>
      <w:r w:rsidR="008D3FB7">
        <w:rPr>
          <w:rFonts w:ascii="Times New Roman" w:hAnsi="Times New Roman"/>
          <w:iCs/>
          <w:sz w:val="22"/>
          <w:szCs w:val="22"/>
        </w:rPr>
        <w:t>.</w:t>
      </w:r>
      <w:r w:rsidR="002607B2">
        <w:rPr>
          <w:rFonts w:ascii="Times New Roman" w:hAnsi="Times New Roman"/>
          <w:iCs/>
          <w:sz w:val="22"/>
          <w:szCs w:val="22"/>
        </w:rPr>
        <w:t xml:space="preserve"> Forthcoming</w:t>
      </w:r>
      <w:r w:rsidR="00112EFB">
        <w:rPr>
          <w:rFonts w:ascii="Times New Roman" w:hAnsi="Times New Roman"/>
          <w:iCs/>
          <w:sz w:val="22"/>
          <w:szCs w:val="22"/>
        </w:rPr>
        <w:t>.</w:t>
      </w:r>
    </w:p>
    <w:p w14:paraId="266A29E4" w14:textId="77777777" w:rsidR="005E7317" w:rsidRDefault="005E7317" w:rsidP="005E7317">
      <w:pPr>
        <w:ind w:firstLine="360"/>
        <w:rPr>
          <w:rFonts w:ascii="Times New Roman" w:hAnsi="Times New Roman"/>
          <w:szCs w:val="24"/>
        </w:rPr>
      </w:pPr>
    </w:p>
    <w:p w14:paraId="049A9455" w14:textId="5CD6B658" w:rsidR="00695689" w:rsidRPr="0029353B" w:rsidRDefault="00695689" w:rsidP="00695689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74)</w:t>
      </w:r>
      <w:r w:rsidRPr="0029353B">
        <w:rPr>
          <w:rFonts w:ascii="Times New Roman" w:hAnsi="Times New Roman"/>
          <w:sz w:val="22"/>
          <w:szCs w:val="22"/>
        </w:rPr>
        <w:t xml:space="preserve"> "</w:t>
      </w:r>
      <w:r>
        <w:rPr>
          <w:rFonts w:ascii="Times New Roman" w:hAnsi="Times New Roman"/>
          <w:sz w:val="22"/>
          <w:szCs w:val="22"/>
        </w:rPr>
        <w:t>U</w:t>
      </w:r>
      <w:r w:rsidRPr="0029353B">
        <w:rPr>
          <w:rFonts w:ascii="Times New Roman" w:hAnsi="Times New Roman"/>
          <w:sz w:val="22"/>
          <w:szCs w:val="22"/>
        </w:rPr>
        <w:t xml:space="preserve">n </w:t>
      </w:r>
      <w:proofErr w:type="spellStart"/>
      <w:r w:rsidRPr="0029353B">
        <w:rPr>
          <w:rFonts w:ascii="Times New Roman" w:hAnsi="Times New Roman"/>
          <w:sz w:val="22"/>
          <w:szCs w:val="22"/>
        </w:rPr>
        <w:t>rendez-vous</w:t>
      </w:r>
      <w:proofErr w:type="spellEnd"/>
      <w:r w:rsidRPr="0029353B">
        <w:rPr>
          <w:rFonts w:ascii="Times New Roman" w:hAnsi="Times New Roman"/>
          <w:sz w:val="22"/>
          <w:szCs w:val="22"/>
        </w:rPr>
        <w:t xml:space="preserve"> manqué entre Orient et Occident</w:t>
      </w:r>
      <w:r>
        <w:rPr>
          <w:rFonts w:ascii="Times New Roman" w:hAnsi="Times New Roman"/>
          <w:sz w:val="22"/>
          <w:szCs w:val="22"/>
        </w:rPr>
        <w:t>:</w:t>
      </w:r>
      <w:r w:rsidRPr="0029353B">
        <w:rPr>
          <w:rFonts w:ascii="Times New Roman" w:hAnsi="Times New Roman"/>
          <w:sz w:val="22"/>
          <w:szCs w:val="22"/>
        </w:rPr>
        <w:t xml:space="preserve"> Jorge Luis Borges, 'La </w:t>
      </w:r>
      <w:proofErr w:type="spellStart"/>
      <w:r w:rsidRPr="0029353B">
        <w:rPr>
          <w:rFonts w:ascii="Times New Roman" w:hAnsi="Times New Roman"/>
          <w:sz w:val="22"/>
          <w:szCs w:val="22"/>
        </w:rPr>
        <w:t>Quête</w:t>
      </w:r>
      <w:proofErr w:type="spellEnd"/>
      <w:r w:rsidRPr="0029353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9353B">
        <w:rPr>
          <w:rFonts w:ascii="Times New Roman" w:hAnsi="Times New Roman"/>
          <w:sz w:val="22"/>
          <w:szCs w:val="22"/>
        </w:rPr>
        <w:t>d'Averroès</w:t>
      </w:r>
      <w:proofErr w:type="spellEnd"/>
      <w:r w:rsidRPr="0029353B">
        <w:rPr>
          <w:rFonts w:ascii="Times New Roman" w:hAnsi="Times New Roman"/>
          <w:sz w:val="22"/>
          <w:szCs w:val="22"/>
        </w:rPr>
        <w:t xml:space="preserve">'", Forthcoming: </w:t>
      </w:r>
      <w:r w:rsidRPr="0029353B">
        <w:rPr>
          <w:rFonts w:ascii="Times New Roman" w:hAnsi="Times New Roman"/>
          <w:i/>
          <w:iCs/>
          <w:sz w:val="22"/>
          <w:szCs w:val="22"/>
        </w:rPr>
        <w:t xml:space="preserve">La </w:t>
      </w:r>
      <w:proofErr w:type="spellStart"/>
      <w:r w:rsidRPr="0029353B">
        <w:rPr>
          <w:rFonts w:ascii="Times New Roman" w:hAnsi="Times New Roman"/>
          <w:i/>
          <w:iCs/>
          <w:sz w:val="22"/>
          <w:szCs w:val="22"/>
        </w:rPr>
        <w:t>Littérature</w:t>
      </w:r>
      <w:proofErr w:type="spellEnd"/>
      <w:r w:rsidRPr="0029353B">
        <w:rPr>
          <w:rFonts w:ascii="Times New Roman" w:hAnsi="Times New Roman"/>
          <w:i/>
          <w:iCs/>
          <w:sz w:val="22"/>
          <w:szCs w:val="22"/>
        </w:rPr>
        <w:t xml:space="preserve">: </w:t>
      </w:r>
      <w:proofErr w:type="spellStart"/>
      <w:r w:rsidRPr="0029353B">
        <w:rPr>
          <w:rFonts w:ascii="Times New Roman" w:hAnsi="Times New Roman"/>
          <w:i/>
          <w:iCs/>
          <w:sz w:val="22"/>
          <w:szCs w:val="22"/>
        </w:rPr>
        <w:t>une</w:t>
      </w:r>
      <w:proofErr w:type="spellEnd"/>
      <w:r w:rsidRPr="0029353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29353B">
        <w:rPr>
          <w:rFonts w:ascii="Times New Roman" w:hAnsi="Times New Roman"/>
          <w:i/>
          <w:iCs/>
          <w:sz w:val="22"/>
          <w:szCs w:val="22"/>
        </w:rPr>
        <w:t>histoire</w:t>
      </w:r>
      <w:proofErr w:type="spellEnd"/>
      <w:r w:rsidRPr="0029353B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29353B">
        <w:rPr>
          <w:rFonts w:ascii="Times New Roman" w:hAnsi="Times New Roman"/>
          <w:i/>
          <w:iCs/>
          <w:sz w:val="22"/>
          <w:szCs w:val="22"/>
        </w:rPr>
        <w:t>mondiale</w:t>
      </w:r>
      <w:proofErr w:type="spellEnd"/>
      <w:r w:rsidRPr="0029353B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29353B">
        <w:rPr>
          <w:rFonts w:ascii="Times New Roman" w:hAnsi="Times New Roman"/>
          <w:sz w:val="22"/>
          <w:szCs w:val="22"/>
        </w:rPr>
        <w:t xml:space="preserve">sous la direction </w:t>
      </w:r>
      <w:proofErr w:type="spellStart"/>
      <w:r w:rsidRPr="0029353B">
        <w:rPr>
          <w:rFonts w:ascii="Times New Roman" w:hAnsi="Times New Roman"/>
          <w:sz w:val="22"/>
          <w:szCs w:val="22"/>
        </w:rPr>
        <w:t>d'Alexandre</w:t>
      </w:r>
      <w:proofErr w:type="spellEnd"/>
      <w:r w:rsidRPr="0029353B">
        <w:rPr>
          <w:rFonts w:ascii="Times New Roman" w:hAnsi="Times New Roman"/>
          <w:sz w:val="22"/>
          <w:szCs w:val="22"/>
        </w:rPr>
        <w:t xml:space="preserve"> Gefen, Paris: CNRS Editions.</w:t>
      </w:r>
    </w:p>
    <w:p w14:paraId="0A6680F3" w14:textId="77777777" w:rsidR="008D3FB7" w:rsidRDefault="008D3FB7" w:rsidP="00255191">
      <w:pPr>
        <w:rPr>
          <w:rFonts w:ascii="Times New Roman" w:hAnsi="Times New Roman"/>
          <w:szCs w:val="24"/>
        </w:rPr>
      </w:pPr>
    </w:p>
    <w:p w14:paraId="1E7A7914" w14:textId="77777777" w:rsidR="008D3FB7" w:rsidRPr="008D3FB7" w:rsidRDefault="008D3FB7" w:rsidP="00255191">
      <w:pPr>
        <w:rPr>
          <w:rFonts w:ascii="Times New Roman" w:hAnsi="Times New Roman"/>
          <w:szCs w:val="24"/>
        </w:rPr>
      </w:pPr>
    </w:p>
    <w:p w14:paraId="27E1ECA8" w14:textId="77777777" w:rsidR="00BC4CE9" w:rsidRPr="00F00E70" w:rsidRDefault="00BC4CE9" w:rsidP="00BC4CE9">
      <w:pPr>
        <w:rPr>
          <w:rFonts w:ascii="Times New Roman" w:hAnsi="Times New Roman"/>
          <w:sz w:val="22"/>
          <w:szCs w:val="22"/>
        </w:rPr>
      </w:pPr>
    </w:p>
    <w:p w14:paraId="541F34C4" w14:textId="77777777" w:rsidR="00403750" w:rsidRDefault="00BC4CE9" w:rsidP="00403750">
      <w:pPr>
        <w:pStyle w:val="Heading3"/>
        <w:ind w:left="360" w:hanging="360"/>
        <w:rPr>
          <w:rFonts w:ascii="Times New Roman" w:eastAsia="Times New Roman" w:hAnsi="Times New Roman"/>
          <w:sz w:val="22"/>
          <w:szCs w:val="22"/>
        </w:rPr>
      </w:pPr>
      <w:r w:rsidRPr="00F00E70">
        <w:rPr>
          <w:rFonts w:ascii="Times New Roman" w:eastAsia="Times New Roman" w:hAnsi="Times New Roman"/>
          <w:sz w:val="22"/>
          <w:szCs w:val="22"/>
        </w:rPr>
        <w:t>BOOK REVIEWS</w:t>
      </w:r>
    </w:p>
    <w:p w14:paraId="456B72C9" w14:textId="77777777" w:rsidR="00B062E0" w:rsidRPr="00B062E0" w:rsidRDefault="00B062E0" w:rsidP="00B062E0"/>
    <w:p w14:paraId="3BC7A289" w14:textId="77777777" w:rsidR="00403750" w:rsidRDefault="00403750" w:rsidP="00403750">
      <w:pPr>
        <w:pStyle w:val="Heading3"/>
        <w:ind w:left="360" w:hanging="360"/>
        <w:rPr>
          <w:rFonts w:ascii="Times New Roman" w:eastAsia="Times New Roman" w:hAnsi="Times New Roman"/>
          <w:b w:val="0"/>
          <w:sz w:val="22"/>
          <w:szCs w:val="22"/>
        </w:rPr>
      </w:pPr>
      <w:r>
        <w:rPr>
          <w:rFonts w:ascii="Times New Roman" w:eastAsia="Times New Roman" w:hAnsi="Times New Roman"/>
          <w:b w:val="0"/>
          <w:sz w:val="22"/>
          <w:szCs w:val="22"/>
        </w:rPr>
        <w:t>•</w:t>
      </w:r>
      <w:r>
        <w:rPr>
          <w:rFonts w:ascii="Times New Roman" w:eastAsia="Times New Roman" w:hAnsi="Times New Roman"/>
          <w:b w:val="0"/>
          <w:sz w:val="22"/>
          <w:szCs w:val="22"/>
        </w:rPr>
        <w:tab/>
      </w:r>
      <w:r w:rsidR="00BC4CE9" w:rsidRPr="008E1AE4">
        <w:rPr>
          <w:rFonts w:ascii="Times New Roman" w:hAnsi="Times New Roman"/>
          <w:b w:val="0"/>
          <w:sz w:val="22"/>
          <w:szCs w:val="22"/>
        </w:rPr>
        <w:t xml:space="preserve">Gérard </w:t>
      </w:r>
      <w:proofErr w:type="spellStart"/>
      <w:r w:rsidR="00BC4CE9" w:rsidRPr="008E1AE4">
        <w:rPr>
          <w:rFonts w:ascii="Times New Roman" w:hAnsi="Times New Roman"/>
          <w:b w:val="0"/>
          <w:sz w:val="22"/>
          <w:szCs w:val="22"/>
        </w:rPr>
        <w:t>Macé</w:t>
      </w:r>
      <w:proofErr w:type="spellEnd"/>
      <w:r w:rsidR="00BC4CE9" w:rsidRPr="008E1AE4">
        <w:rPr>
          <w:rFonts w:ascii="Times New Roman" w:hAnsi="Times New Roman"/>
          <w:b w:val="0"/>
          <w:sz w:val="22"/>
          <w:szCs w:val="22"/>
        </w:rPr>
        <w:t xml:space="preserve">, </w:t>
      </w:r>
      <w:r w:rsidR="00BC4CE9" w:rsidRPr="008E1AE4">
        <w:rPr>
          <w:rFonts w:ascii="Times New Roman" w:hAnsi="Times New Roman"/>
          <w:b w:val="0"/>
          <w:i/>
          <w:sz w:val="22"/>
          <w:szCs w:val="22"/>
        </w:rPr>
        <w:t xml:space="preserve">Le Manteau de </w:t>
      </w:r>
      <w:proofErr w:type="spellStart"/>
      <w:r w:rsidR="00BC4CE9" w:rsidRPr="008E1AE4">
        <w:rPr>
          <w:rFonts w:ascii="Times New Roman" w:hAnsi="Times New Roman"/>
          <w:b w:val="0"/>
          <w:i/>
          <w:sz w:val="22"/>
          <w:szCs w:val="22"/>
        </w:rPr>
        <w:t>Fortuny</w:t>
      </w:r>
      <w:proofErr w:type="spellEnd"/>
      <w:r w:rsidR="00BC4CE9" w:rsidRPr="008E1AE4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BC4CE9" w:rsidRPr="008E1AE4">
        <w:rPr>
          <w:rFonts w:ascii="Times New Roman" w:hAnsi="Times New Roman"/>
          <w:b w:val="0"/>
          <w:sz w:val="22"/>
          <w:szCs w:val="22"/>
        </w:rPr>
        <w:t>(</w:t>
      </w:r>
      <w:r w:rsidR="00BC4CE9" w:rsidRPr="008E1AE4">
        <w:rPr>
          <w:rFonts w:ascii="Times New Roman" w:hAnsi="Times New Roman"/>
          <w:b w:val="0"/>
          <w:i/>
          <w:sz w:val="22"/>
          <w:szCs w:val="22"/>
        </w:rPr>
        <w:t xml:space="preserve">Romanic Review, </w:t>
      </w:r>
      <w:r w:rsidR="00BC4CE9" w:rsidRPr="008E1AE4">
        <w:rPr>
          <w:rFonts w:ascii="Times New Roman" w:hAnsi="Times New Roman"/>
          <w:b w:val="0"/>
          <w:sz w:val="22"/>
          <w:szCs w:val="22"/>
        </w:rPr>
        <w:t>1989)</w:t>
      </w:r>
    </w:p>
    <w:p w14:paraId="7144E19B" w14:textId="77777777" w:rsidR="00403750" w:rsidRDefault="00403750" w:rsidP="00403750">
      <w:pPr>
        <w:pStyle w:val="Heading3"/>
        <w:ind w:left="360" w:hanging="360"/>
        <w:rPr>
          <w:rFonts w:ascii="Times New Roman" w:eastAsia="Times New Roman" w:hAnsi="Times New Roman"/>
          <w:b w:val="0"/>
          <w:sz w:val="22"/>
          <w:szCs w:val="22"/>
        </w:rPr>
      </w:pPr>
      <w:r>
        <w:rPr>
          <w:rFonts w:ascii="Times New Roman" w:eastAsia="Times New Roman" w:hAnsi="Times New Roman"/>
          <w:b w:val="0"/>
          <w:sz w:val="22"/>
          <w:szCs w:val="22"/>
        </w:rPr>
        <w:t>•</w:t>
      </w:r>
      <w:r>
        <w:rPr>
          <w:rFonts w:ascii="Times New Roman" w:eastAsia="Times New Roman" w:hAnsi="Times New Roman"/>
          <w:b w:val="0"/>
          <w:sz w:val="22"/>
          <w:szCs w:val="22"/>
        </w:rPr>
        <w:tab/>
      </w:r>
      <w:r w:rsidR="00BC4CE9" w:rsidRPr="008E1AE4">
        <w:rPr>
          <w:rFonts w:ascii="Times New Roman" w:eastAsia="Times New Roman" w:hAnsi="Times New Roman"/>
          <w:b w:val="0"/>
          <w:sz w:val="22"/>
          <w:szCs w:val="22"/>
        </w:rPr>
        <w:t xml:space="preserve">Preface to Christophe Ippolito, </w:t>
      </w:r>
      <w:proofErr w:type="spellStart"/>
      <w:r w:rsidR="00BC4CE9" w:rsidRPr="008E1AE4">
        <w:rPr>
          <w:rFonts w:ascii="Times New Roman" w:eastAsia="Times New Roman" w:hAnsi="Times New Roman"/>
          <w:b w:val="0"/>
          <w:i/>
          <w:sz w:val="22"/>
          <w:szCs w:val="22"/>
        </w:rPr>
        <w:t>Poéticité</w:t>
      </w:r>
      <w:proofErr w:type="spellEnd"/>
      <w:r w:rsidR="00BC4CE9" w:rsidRPr="008E1AE4">
        <w:rPr>
          <w:rFonts w:ascii="Times New Roman" w:eastAsia="Times New Roman" w:hAnsi="Times New Roman"/>
          <w:b w:val="0"/>
          <w:i/>
          <w:sz w:val="22"/>
          <w:szCs w:val="22"/>
        </w:rPr>
        <w:t xml:space="preserve"> de la description au dix-</w:t>
      </w:r>
      <w:proofErr w:type="spellStart"/>
      <w:r w:rsidR="00BC4CE9" w:rsidRPr="008E1AE4">
        <w:rPr>
          <w:rFonts w:ascii="Times New Roman" w:eastAsia="Times New Roman" w:hAnsi="Times New Roman"/>
          <w:b w:val="0"/>
          <w:i/>
          <w:sz w:val="22"/>
          <w:szCs w:val="22"/>
        </w:rPr>
        <w:t>neuvième</w:t>
      </w:r>
      <w:proofErr w:type="spellEnd"/>
      <w:r w:rsidR="00BC4CE9" w:rsidRPr="008E1AE4">
        <w:rPr>
          <w:rFonts w:ascii="Times New Roman" w:eastAsia="Times New Roman" w:hAnsi="Times New Roman"/>
          <w:b w:val="0"/>
          <w:i/>
          <w:sz w:val="22"/>
          <w:szCs w:val="22"/>
        </w:rPr>
        <w:t xml:space="preserve"> siècle</w:t>
      </w:r>
      <w:r w:rsidR="00BC4CE9" w:rsidRPr="008E1AE4">
        <w:rPr>
          <w:rFonts w:ascii="Times New Roman" w:eastAsia="Times New Roman" w:hAnsi="Times New Roman"/>
          <w:b w:val="0"/>
          <w:sz w:val="22"/>
          <w:szCs w:val="22"/>
        </w:rPr>
        <w:t xml:space="preserve"> (Edwin </w:t>
      </w:r>
      <w:proofErr w:type="spellStart"/>
      <w:r w:rsidR="00BC4CE9" w:rsidRPr="008E1AE4">
        <w:rPr>
          <w:rFonts w:ascii="Times New Roman" w:eastAsia="Times New Roman" w:hAnsi="Times New Roman"/>
          <w:b w:val="0"/>
          <w:sz w:val="22"/>
          <w:szCs w:val="22"/>
        </w:rPr>
        <w:t>Mellen</w:t>
      </w:r>
      <w:proofErr w:type="spellEnd"/>
      <w:r w:rsidR="00BC4CE9" w:rsidRPr="008E1AE4">
        <w:rPr>
          <w:rFonts w:ascii="Times New Roman" w:eastAsia="Times New Roman" w:hAnsi="Times New Roman"/>
          <w:b w:val="0"/>
          <w:sz w:val="22"/>
          <w:szCs w:val="22"/>
        </w:rPr>
        <w:t xml:space="preserve"> Press, 2012)</w:t>
      </w:r>
    </w:p>
    <w:p w14:paraId="05567395" w14:textId="7CB31564" w:rsidR="00EB2106" w:rsidRPr="00403750" w:rsidRDefault="00403750" w:rsidP="00403750">
      <w:pPr>
        <w:pStyle w:val="Heading3"/>
        <w:ind w:left="360" w:hanging="360"/>
        <w:rPr>
          <w:rFonts w:ascii="Times New Roman" w:eastAsia="Times New Roman" w:hAnsi="Times New Roman"/>
          <w:b w:val="0"/>
          <w:sz w:val="22"/>
          <w:szCs w:val="22"/>
        </w:rPr>
      </w:pPr>
      <w:r>
        <w:rPr>
          <w:rFonts w:ascii="Times New Roman" w:eastAsia="Times New Roman" w:hAnsi="Times New Roman"/>
          <w:b w:val="0"/>
          <w:sz w:val="22"/>
          <w:szCs w:val="22"/>
        </w:rPr>
        <w:t>•</w:t>
      </w:r>
      <w:r>
        <w:rPr>
          <w:rFonts w:ascii="Times New Roman" w:eastAsia="Times New Roman" w:hAnsi="Times New Roman"/>
          <w:b w:val="0"/>
          <w:sz w:val="22"/>
          <w:szCs w:val="22"/>
        </w:rPr>
        <w:tab/>
      </w:r>
      <w:proofErr w:type="spellStart"/>
      <w:r w:rsidR="00BC4CE9" w:rsidRPr="008E1AE4">
        <w:rPr>
          <w:rFonts w:ascii="Times New Roman" w:hAnsi="Times New Roman"/>
          <w:b w:val="0"/>
          <w:sz w:val="22"/>
          <w:szCs w:val="22"/>
        </w:rPr>
        <w:t>Evanghélia</w:t>
      </w:r>
      <w:proofErr w:type="spellEnd"/>
      <w:r w:rsidR="00BC4CE9" w:rsidRPr="008E1AE4">
        <w:rPr>
          <w:rFonts w:ascii="Times New Roman" w:hAnsi="Times New Roman"/>
          <w:b w:val="0"/>
          <w:sz w:val="22"/>
          <w:szCs w:val="22"/>
        </w:rPr>
        <w:t xml:space="preserve"> Stead, </w:t>
      </w:r>
      <w:r w:rsidR="00BC4CE9" w:rsidRPr="008E1AE4">
        <w:rPr>
          <w:rFonts w:ascii="Times New Roman" w:hAnsi="Times New Roman"/>
          <w:b w:val="0"/>
          <w:i/>
          <w:sz w:val="22"/>
          <w:szCs w:val="22"/>
        </w:rPr>
        <w:t xml:space="preserve">Contes de la 1002e </w:t>
      </w:r>
      <w:proofErr w:type="spellStart"/>
      <w:r w:rsidR="00BC4CE9" w:rsidRPr="008E1AE4">
        <w:rPr>
          <w:rFonts w:ascii="Times New Roman" w:hAnsi="Times New Roman"/>
          <w:b w:val="0"/>
          <w:i/>
          <w:sz w:val="22"/>
          <w:szCs w:val="22"/>
        </w:rPr>
        <w:t>nuit</w:t>
      </w:r>
      <w:proofErr w:type="spellEnd"/>
      <w:r w:rsidR="00BC4CE9" w:rsidRPr="008E1AE4">
        <w:rPr>
          <w:rFonts w:ascii="Times New Roman" w:hAnsi="Times New Roman"/>
          <w:b w:val="0"/>
          <w:i/>
          <w:sz w:val="22"/>
          <w:szCs w:val="22"/>
        </w:rPr>
        <w:t xml:space="preserve">: </w:t>
      </w:r>
      <w:proofErr w:type="spellStart"/>
      <w:r w:rsidR="00BC4CE9" w:rsidRPr="008E1AE4">
        <w:rPr>
          <w:rFonts w:ascii="Times New Roman" w:hAnsi="Times New Roman"/>
          <w:b w:val="0"/>
          <w:i/>
          <w:sz w:val="22"/>
          <w:szCs w:val="22"/>
        </w:rPr>
        <w:t>Théophile</w:t>
      </w:r>
      <w:proofErr w:type="spellEnd"/>
      <w:r w:rsidR="00BC4CE9" w:rsidRPr="008E1AE4">
        <w:rPr>
          <w:rFonts w:ascii="Times New Roman" w:hAnsi="Times New Roman"/>
          <w:b w:val="0"/>
          <w:i/>
          <w:sz w:val="22"/>
          <w:szCs w:val="22"/>
        </w:rPr>
        <w:t xml:space="preserve"> Gautier, Edgar Allan Poe, Nicolae </w:t>
      </w:r>
      <w:proofErr w:type="spellStart"/>
      <w:r w:rsidR="00BC4CE9" w:rsidRPr="008E1AE4">
        <w:rPr>
          <w:rFonts w:ascii="Times New Roman" w:hAnsi="Times New Roman"/>
          <w:b w:val="0"/>
          <w:i/>
          <w:sz w:val="22"/>
          <w:szCs w:val="22"/>
        </w:rPr>
        <w:t>Davidescu</w:t>
      </w:r>
      <w:proofErr w:type="spellEnd"/>
      <w:r w:rsidR="00BC4CE9" w:rsidRPr="008E1AE4">
        <w:rPr>
          <w:rFonts w:ascii="Times New Roman" w:hAnsi="Times New Roman"/>
          <w:b w:val="0"/>
          <w:i/>
          <w:sz w:val="22"/>
          <w:szCs w:val="22"/>
        </w:rPr>
        <w:t xml:space="preserve">, Richard </w:t>
      </w:r>
      <w:proofErr w:type="spellStart"/>
      <w:r w:rsidR="00BC4CE9" w:rsidRPr="008E1AE4">
        <w:rPr>
          <w:rFonts w:ascii="Times New Roman" w:hAnsi="Times New Roman"/>
          <w:b w:val="0"/>
          <w:i/>
          <w:sz w:val="22"/>
          <w:szCs w:val="22"/>
        </w:rPr>
        <w:t>Lesclide</w:t>
      </w:r>
      <w:proofErr w:type="spellEnd"/>
      <w:r w:rsidR="00BC4CE9" w:rsidRPr="008E1AE4">
        <w:rPr>
          <w:rFonts w:ascii="Times New Roman" w:hAnsi="Times New Roman"/>
          <w:b w:val="0"/>
          <w:i/>
          <w:sz w:val="22"/>
          <w:szCs w:val="22"/>
        </w:rPr>
        <w:t xml:space="preserve"> &amp; André Gill </w:t>
      </w:r>
      <w:r w:rsidR="00BC4CE9" w:rsidRPr="008E1AE4">
        <w:rPr>
          <w:rFonts w:ascii="Times New Roman" w:hAnsi="Times New Roman"/>
          <w:b w:val="0"/>
          <w:sz w:val="22"/>
          <w:szCs w:val="22"/>
        </w:rPr>
        <w:t>(</w:t>
      </w:r>
      <w:r w:rsidR="00BC4CE9" w:rsidRPr="008E1AE4">
        <w:rPr>
          <w:rFonts w:ascii="Times New Roman" w:hAnsi="Times New Roman"/>
          <w:b w:val="0"/>
          <w:i/>
          <w:sz w:val="22"/>
          <w:szCs w:val="22"/>
        </w:rPr>
        <w:t>Marvels &amp; Tales</w:t>
      </w:r>
      <w:r w:rsidR="00BC4CE9" w:rsidRPr="008E1AE4">
        <w:rPr>
          <w:rFonts w:ascii="Times New Roman" w:hAnsi="Times New Roman"/>
          <w:b w:val="0"/>
          <w:sz w:val="22"/>
          <w:szCs w:val="22"/>
        </w:rPr>
        <w:t xml:space="preserve">, </w:t>
      </w:r>
      <w:r w:rsidR="007C0331" w:rsidRPr="008E1AE4">
        <w:rPr>
          <w:rFonts w:ascii="Times New Roman" w:hAnsi="Times New Roman"/>
          <w:b w:val="0"/>
          <w:sz w:val="22"/>
          <w:szCs w:val="22"/>
        </w:rPr>
        <w:t>27:1,</w:t>
      </w:r>
      <w:r w:rsidR="007C0331" w:rsidRPr="008E1AE4">
        <w:rPr>
          <w:rFonts w:ascii="Times New Roman" w:hAnsi="Times New Roman"/>
          <w:sz w:val="22"/>
          <w:szCs w:val="22"/>
        </w:rPr>
        <w:t xml:space="preserve"> </w:t>
      </w:r>
      <w:r w:rsidR="00BC4CE9" w:rsidRPr="008E1AE4">
        <w:rPr>
          <w:rFonts w:ascii="Times New Roman" w:hAnsi="Times New Roman"/>
          <w:b w:val="0"/>
          <w:sz w:val="22"/>
          <w:szCs w:val="22"/>
        </w:rPr>
        <w:t>2013)</w:t>
      </w:r>
    </w:p>
    <w:p w14:paraId="58E0D3CA" w14:textId="03034555" w:rsidR="007C0331" w:rsidRPr="008E1AE4" w:rsidRDefault="00403750" w:rsidP="007C0331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•</w:t>
      </w:r>
      <w:r w:rsidR="007C0331" w:rsidRPr="008E1AE4">
        <w:rPr>
          <w:rFonts w:ascii="Times New Roman" w:hAnsi="Times New Roman"/>
          <w:sz w:val="22"/>
          <w:szCs w:val="22"/>
        </w:rPr>
        <w:tab/>
        <w:t xml:space="preserve">Marina Warner, </w:t>
      </w:r>
      <w:r w:rsidR="007C0331" w:rsidRPr="008E1AE4">
        <w:rPr>
          <w:rFonts w:ascii="Times New Roman" w:hAnsi="Times New Roman"/>
          <w:i/>
          <w:sz w:val="22"/>
          <w:szCs w:val="22"/>
        </w:rPr>
        <w:t xml:space="preserve">Stranger Magic: Charmed States and the Arabian Nights </w:t>
      </w:r>
      <w:r w:rsidR="007C0331" w:rsidRPr="008E1AE4">
        <w:rPr>
          <w:rFonts w:ascii="Times New Roman" w:hAnsi="Times New Roman"/>
          <w:sz w:val="22"/>
          <w:szCs w:val="22"/>
        </w:rPr>
        <w:t>(</w:t>
      </w:r>
      <w:r w:rsidR="007C0331" w:rsidRPr="008E1AE4">
        <w:rPr>
          <w:rFonts w:ascii="Times New Roman" w:hAnsi="Times New Roman"/>
          <w:i/>
          <w:sz w:val="22"/>
          <w:szCs w:val="22"/>
        </w:rPr>
        <w:t>Marvels &amp; Tales</w:t>
      </w:r>
      <w:r w:rsidR="007C0331" w:rsidRPr="008E1AE4">
        <w:rPr>
          <w:rFonts w:ascii="Times New Roman" w:hAnsi="Times New Roman"/>
          <w:sz w:val="22"/>
          <w:szCs w:val="22"/>
        </w:rPr>
        <w:t>, 28:1, 2014</w:t>
      </w:r>
      <w:r w:rsidR="00A013DF" w:rsidRPr="008E1AE4">
        <w:rPr>
          <w:rFonts w:ascii="Times New Roman" w:hAnsi="Times New Roman"/>
          <w:sz w:val="22"/>
          <w:szCs w:val="22"/>
        </w:rPr>
        <w:t>)</w:t>
      </w:r>
    </w:p>
    <w:p w14:paraId="3E01B913" w14:textId="714678F4" w:rsidR="00DB24D1" w:rsidRPr="008E1AE4" w:rsidRDefault="00DB24D1" w:rsidP="007C0331">
      <w:pPr>
        <w:ind w:left="360" w:hanging="360"/>
        <w:rPr>
          <w:rFonts w:ascii="Times New Roman" w:hAnsi="Times New Roman"/>
          <w:color w:val="222222"/>
          <w:sz w:val="22"/>
          <w:szCs w:val="22"/>
          <w:shd w:val="clear" w:color="auto" w:fill="FFFFFF"/>
        </w:rPr>
      </w:pPr>
      <w:r w:rsidRPr="008E1AE4">
        <w:rPr>
          <w:rFonts w:ascii="Times New Roman" w:hAnsi="Times New Roman"/>
          <w:sz w:val="22"/>
          <w:szCs w:val="22"/>
        </w:rPr>
        <w:t>•</w:t>
      </w:r>
      <w:r w:rsidRPr="008E1AE4">
        <w:rPr>
          <w:rFonts w:ascii="Times New Roman" w:hAnsi="Times New Roman"/>
          <w:sz w:val="22"/>
          <w:szCs w:val="22"/>
        </w:rPr>
        <w:tab/>
        <w:t xml:space="preserve">Katherine </w:t>
      </w:r>
      <w:proofErr w:type="spellStart"/>
      <w:r w:rsidRPr="008E1AE4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Shingler</w:t>
      </w:r>
      <w:proofErr w:type="spellEnd"/>
      <w:r w:rsidRPr="008E1AE4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, </w:t>
      </w:r>
      <w:r w:rsidRPr="008E1AE4">
        <w:rPr>
          <w:rFonts w:ascii="Times New Roman" w:hAnsi="Times New Roman"/>
          <w:i/>
          <w:color w:val="222222"/>
          <w:sz w:val="22"/>
          <w:szCs w:val="22"/>
          <w:shd w:val="clear" w:color="auto" w:fill="FFFFFF"/>
        </w:rPr>
        <w:t>The French Art Novel 1900-1930</w:t>
      </w:r>
      <w:r w:rsidRPr="008E1AE4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</w:t>
      </w:r>
      <w:r w:rsidRPr="008E1AE4">
        <w:rPr>
          <w:rFonts w:ascii="Times New Roman" w:hAnsi="Times New Roman"/>
          <w:i/>
          <w:color w:val="222222"/>
          <w:sz w:val="22"/>
          <w:szCs w:val="22"/>
          <w:shd w:val="clear" w:color="auto" w:fill="FFFFFF"/>
        </w:rPr>
        <w:t xml:space="preserve">(H-France Review, </w:t>
      </w:r>
      <w:r w:rsidR="008F7982" w:rsidRPr="008E1AE4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2019</w:t>
      </w:r>
      <w:r w:rsidRPr="008E1AE4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)</w:t>
      </w:r>
    </w:p>
    <w:p w14:paraId="0A567B40" w14:textId="624556FF" w:rsidR="008E1AE4" w:rsidRPr="008E1AE4" w:rsidRDefault="002044F1" w:rsidP="008E1AE4">
      <w:pPr>
        <w:ind w:left="360" w:hanging="360"/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</w:pPr>
      <w:r w:rsidRPr="008E1AE4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• </w:t>
      </w:r>
      <w:r w:rsidRPr="008E1AE4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ab/>
      </w:r>
      <w:r w:rsidR="003668CF" w:rsidRPr="008E1AE4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Richard Van Leeuwen, </w:t>
      </w:r>
      <w:r w:rsidR="003668CF" w:rsidRPr="008E1AE4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>The Thousand and One Nights and Twentieth-Century Fiction: Intertextual Readings</w:t>
      </w:r>
      <w:r w:rsidR="00403750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 xml:space="preserve">, </w:t>
      </w:r>
      <w:r w:rsidR="003668CF" w:rsidRPr="008E1AE4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Leiden, Boston: Brill, 2018 </w:t>
      </w:r>
      <w:r w:rsidR="003668CF" w:rsidRPr="008E1AE4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>(Marvels &amp; Tales</w:t>
      </w:r>
      <w:r w:rsidR="008C24EB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 xml:space="preserve">, </w:t>
      </w:r>
      <w:r w:rsidR="008C24EB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36:2, 2022</w:t>
      </w:r>
      <w:r w:rsidR="003668CF" w:rsidRPr="008E1AE4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>)</w:t>
      </w:r>
    </w:p>
    <w:p w14:paraId="41B9D253" w14:textId="706B40B1" w:rsidR="008E1AE4" w:rsidRPr="008E1AE4" w:rsidRDefault="00250DE9" w:rsidP="008E1AE4">
      <w:pPr>
        <w:ind w:left="360" w:hanging="360"/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</w:pPr>
      <w:r w:rsidRPr="008E1AE4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•</w:t>
      </w:r>
      <w:r w:rsidR="008E1AE4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ab/>
      </w:r>
      <w:r w:rsidRPr="008E1AE4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Christopher Prendergast, </w:t>
      </w:r>
      <w:r w:rsidRPr="008E1AE4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>Living and Dying with Marcel Proust</w:t>
      </w:r>
      <w:r w:rsidR="003668CF" w:rsidRPr="008E1AE4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 xml:space="preserve"> (Romanic Review</w:t>
      </w:r>
      <w:r w:rsidR="008E1AE4" w:rsidRPr="008E1AE4">
        <w:rPr>
          <w:rFonts w:ascii="Times New Roman" w:hAnsi="Times New Roman"/>
          <w:i/>
          <w:iCs/>
          <w:color w:val="222222"/>
          <w:sz w:val="22"/>
          <w:szCs w:val="22"/>
          <w:shd w:val="clear" w:color="auto" w:fill="FFFFFF"/>
        </w:rPr>
        <w:t xml:space="preserve">, </w:t>
      </w:r>
      <w:r w:rsidR="008E1AE4" w:rsidRPr="008E1AE4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114.3</w:t>
      </w:r>
      <w:r w:rsidR="008E1AE4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,</w:t>
      </w:r>
      <w:r w:rsidR="008E1AE4" w:rsidRPr="008E1AE4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2023)</w:t>
      </w:r>
    </w:p>
    <w:p w14:paraId="5CE9999F" w14:textId="4E7B5BE5" w:rsidR="00F354AA" w:rsidRDefault="00F354AA" w:rsidP="004F66C2">
      <w:pPr>
        <w:ind w:firstLine="270"/>
        <w:rPr>
          <w:rFonts w:ascii="Times New Roman" w:hAnsi="Times New Roman"/>
          <w:i/>
          <w:iCs/>
          <w:sz w:val="22"/>
          <w:szCs w:val="22"/>
        </w:rPr>
      </w:pPr>
    </w:p>
    <w:p w14:paraId="6D814BA3" w14:textId="77777777" w:rsidR="004F66C2" w:rsidRPr="004F66C2" w:rsidRDefault="004F66C2" w:rsidP="004F66C2">
      <w:pPr>
        <w:ind w:firstLine="270"/>
        <w:rPr>
          <w:rFonts w:ascii="Times" w:hAnsi="Times"/>
          <w:sz w:val="20"/>
        </w:rPr>
      </w:pPr>
    </w:p>
    <w:p w14:paraId="462B2F9A" w14:textId="77777777" w:rsidR="00BC4CE9" w:rsidRPr="00F00E70" w:rsidRDefault="00BC4CE9" w:rsidP="00BC4CE9">
      <w:pPr>
        <w:pStyle w:val="Heading3"/>
        <w:rPr>
          <w:rFonts w:ascii="Times New Roman" w:eastAsia="Times New Roman" w:hAnsi="Times New Roman"/>
          <w:caps/>
          <w:sz w:val="22"/>
          <w:szCs w:val="22"/>
        </w:rPr>
      </w:pPr>
      <w:r w:rsidRPr="00F00E70">
        <w:rPr>
          <w:rFonts w:ascii="Times New Roman" w:eastAsia="Times New Roman" w:hAnsi="Times New Roman"/>
          <w:caps/>
          <w:sz w:val="22"/>
          <w:szCs w:val="22"/>
        </w:rPr>
        <w:t>Conferences organized:</w:t>
      </w:r>
    </w:p>
    <w:p w14:paraId="01CDFD44" w14:textId="77777777" w:rsidR="00BC4CE9" w:rsidRPr="00F00E70" w:rsidRDefault="00BC4CE9" w:rsidP="00BC4CE9">
      <w:pPr>
        <w:rPr>
          <w:rFonts w:ascii="Times New Roman" w:hAnsi="Times New Roman"/>
          <w:sz w:val="22"/>
          <w:szCs w:val="22"/>
        </w:rPr>
      </w:pPr>
    </w:p>
    <w:p w14:paraId="6AEFB08A" w14:textId="77777777" w:rsidR="00B062E0" w:rsidRPr="00DB5EFA" w:rsidRDefault="00B062E0" w:rsidP="00B062E0">
      <w:pPr>
        <w:rPr>
          <w:rFonts w:ascii="Times New Roman" w:hAnsi="Times New Roman"/>
          <w:i/>
          <w:iCs/>
          <w:sz w:val="22"/>
          <w:szCs w:val="22"/>
        </w:rPr>
      </w:pPr>
      <w:r w:rsidRPr="00DB5EFA">
        <w:rPr>
          <w:rFonts w:ascii="Times New Roman" w:hAnsi="Times New Roman"/>
          <w:i/>
          <w:iCs/>
          <w:sz w:val="22"/>
          <w:szCs w:val="22"/>
        </w:rPr>
        <w:t>Magic Lantern: Machines, Toys and Master Tropes</w:t>
      </w:r>
    </w:p>
    <w:p w14:paraId="085497E5" w14:textId="77777777" w:rsidR="00B062E0" w:rsidRDefault="00B062E0" w:rsidP="00B062E0">
      <w:p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International Colloquium, </w:t>
      </w:r>
      <w:proofErr w:type="spellStart"/>
      <w:r>
        <w:rPr>
          <w:rFonts w:ascii="Times New Roman" w:hAnsi="Times New Roman"/>
          <w:sz w:val="22"/>
          <w:szCs w:val="22"/>
        </w:rPr>
        <w:t>Borchard</w:t>
      </w:r>
      <w:proofErr w:type="spellEnd"/>
      <w:r>
        <w:rPr>
          <w:rFonts w:ascii="Times New Roman" w:hAnsi="Times New Roman"/>
          <w:sz w:val="22"/>
          <w:szCs w:val="22"/>
        </w:rPr>
        <w:t xml:space="preserve"> Foundation, Château de la </w:t>
      </w:r>
      <w:proofErr w:type="spellStart"/>
      <w:r>
        <w:rPr>
          <w:rFonts w:ascii="Times New Roman" w:hAnsi="Times New Roman"/>
          <w:sz w:val="22"/>
          <w:szCs w:val="22"/>
        </w:rPr>
        <w:t>Bretesche</w:t>
      </w:r>
      <w:proofErr w:type="spellEnd"/>
      <w:r>
        <w:rPr>
          <w:rFonts w:ascii="Times New Roman" w:hAnsi="Times New Roman"/>
          <w:sz w:val="22"/>
          <w:szCs w:val="22"/>
        </w:rPr>
        <w:t>, France, June 2025 (</w:t>
      </w:r>
      <w:r w:rsidRPr="001916CD">
        <w:rPr>
          <w:rFonts w:ascii="Times New Roman" w:hAnsi="Times New Roman"/>
        </w:rPr>
        <w:t>co-organized with Peter Bloom, Film &amp; Media Studies, and</w:t>
      </w:r>
      <w:r>
        <w:rPr>
          <w:rFonts w:ascii="Times New Roman" w:hAnsi="Times New Roman"/>
        </w:rPr>
        <w:t xml:space="preserve"> Sara </w:t>
      </w:r>
      <w:proofErr w:type="spellStart"/>
      <w:r>
        <w:rPr>
          <w:rFonts w:ascii="Times New Roman" w:hAnsi="Times New Roman"/>
        </w:rPr>
        <w:t>Pankenier</w:t>
      </w:r>
      <w:proofErr w:type="spellEnd"/>
      <w:r>
        <w:rPr>
          <w:rFonts w:ascii="Times New Roman" w:hAnsi="Times New Roman"/>
        </w:rPr>
        <w:t xml:space="preserve"> Weld, Slavic and Germanic and Comparative Literature)</w:t>
      </w:r>
    </w:p>
    <w:p w14:paraId="5BCC1031" w14:textId="77777777" w:rsidR="00695689" w:rsidRDefault="00695689" w:rsidP="00695689">
      <w:pPr>
        <w:rPr>
          <w:rFonts w:ascii="Times New Roman" w:hAnsi="Times New Roman"/>
          <w:sz w:val="22"/>
          <w:szCs w:val="22"/>
        </w:rPr>
      </w:pPr>
    </w:p>
    <w:p w14:paraId="5F9D1F1D" w14:textId="77777777" w:rsidR="00B062E0" w:rsidRDefault="00B062E0" w:rsidP="00B062E0">
      <w:pPr>
        <w:pStyle w:val="NoSpacing"/>
        <w:rPr>
          <w:rFonts w:ascii="Times New Roman" w:hAnsi="Times New Roman" w:cs="Times New Roman"/>
          <w:i/>
        </w:rPr>
      </w:pPr>
      <w:r w:rsidRPr="001916CD">
        <w:rPr>
          <w:rFonts w:ascii="Times New Roman" w:hAnsi="Times New Roman" w:cs="Times New Roman"/>
          <w:i/>
        </w:rPr>
        <w:t>Narration and Perception in the Archive of Optical Mediation</w:t>
      </w:r>
    </w:p>
    <w:p w14:paraId="29BF972B" w14:textId="77777777" w:rsidR="00B062E0" w:rsidRPr="001916CD" w:rsidRDefault="00B062E0" w:rsidP="00B062E0">
      <w:pPr>
        <w:pStyle w:val="NoSpacing"/>
        <w:rPr>
          <w:rFonts w:ascii="Times New Roman" w:hAnsi="Times New Roman" w:cs="Times New Roman"/>
        </w:rPr>
      </w:pPr>
      <w:r w:rsidRPr="00F00E70">
        <w:rPr>
          <w:rFonts w:ascii="Times New Roman" w:hAnsi="Times New Roman"/>
        </w:rPr>
        <w:t>International Colloquium</w:t>
      </w:r>
      <w:r>
        <w:rPr>
          <w:rFonts w:ascii="Times New Roman" w:hAnsi="Times New Roman" w:cs="Times New Roman"/>
        </w:rPr>
        <w:t xml:space="preserve">, </w:t>
      </w:r>
      <w:r w:rsidRPr="001916CD">
        <w:rPr>
          <w:rFonts w:ascii="Times New Roman" w:hAnsi="Times New Roman" w:cs="Times New Roman"/>
        </w:rPr>
        <w:t>Getty Research Institute, Los Angeles</w:t>
      </w:r>
      <w:r>
        <w:rPr>
          <w:rFonts w:ascii="Times New Roman" w:hAnsi="Times New Roman" w:cs="Times New Roman"/>
        </w:rPr>
        <w:t>,</w:t>
      </w:r>
      <w:r w:rsidRPr="001916CD">
        <w:rPr>
          <w:rFonts w:ascii="Times New Roman" w:hAnsi="Times New Roman" w:cs="Times New Roman"/>
        </w:rPr>
        <w:t xml:space="preserve"> 2020 (</w:t>
      </w:r>
      <w:r w:rsidRPr="001916CD">
        <w:rPr>
          <w:rFonts w:ascii="Times New Roman" w:hAnsi="Times New Roman"/>
        </w:rPr>
        <w:t xml:space="preserve">co-organized with Peter Bloom, Film &amp; Media Studies, and </w:t>
      </w:r>
      <w:proofErr w:type="spellStart"/>
      <w:r w:rsidRPr="001916CD">
        <w:rPr>
          <w:rFonts w:ascii="Times New Roman" w:hAnsi="Times New Roman"/>
        </w:rPr>
        <w:t>Sowon</w:t>
      </w:r>
      <w:proofErr w:type="spellEnd"/>
      <w:r w:rsidRPr="001916CD">
        <w:rPr>
          <w:rFonts w:ascii="Times New Roman" w:hAnsi="Times New Roman"/>
        </w:rPr>
        <w:t xml:space="preserve"> Park, English)</w:t>
      </w:r>
    </w:p>
    <w:p w14:paraId="2A24C4C2" w14:textId="77777777" w:rsidR="00B062E0" w:rsidRDefault="00B062E0" w:rsidP="00695689">
      <w:pPr>
        <w:rPr>
          <w:rFonts w:ascii="Times New Roman" w:hAnsi="Times New Roman"/>
          <w:sz w:val="22"/>
          <w:szCs w:val="22"/>
        </w:rPr>
      </w:pPr>
    </w:p>
    <w:p w14:paraId="44D9ADB7" w14:textId="77777777" w:rsidR="00B062E0" w:rsidRDefault="00B062E0" w:rsidP="00B062E0">
      <w:pPr>
        <w:rPr>
          <w:rFonts w:ascii="Times New Roman" w:hAnsi="Times New Roman"/>
          <w:i/>
          <w:sz w:val="22"/>
          <w:szCs w:val="22"/>
        </w:rPr>
      </w:pPr>
      <w:r w:rsidRPr="008F7982">
        <w:rPr>
          <w:i/>
          <w:color w:val="222222"/>
          <w:sz w:val="22"/>
          <w:szCs w:val="22"/>
        </w:rPr>
        <w:t>Democratic Affections: Film, Philosophy, and Religion in the Thought of Stanley Cave</w:t>
      </w:r>
      <w:r>
        <w:rPr>
          <w:i/>
          <w:color w:val="222222"/>
          <w:sz w:val="22"/>
          <w:szCs w:val="22"/>
        </w:rPr>
        <w:t>l</w:t>
      </w:r>
      <w:r w:rsidRPr="008F7982">
        <w:rPr>
          <w:i/>
          <w:color w:val="222222"/>
          <w:sz w:val="22"/>
          <w:szCs w:val="22"/>
        </w:rPr>
        <w:t>l</w:t>
      </w:r>
    </w:p>
    <w:p w14:paraId="6DEA1EB8" w14:textId="77777777" w:rsidR="00B062E0" w:rsidRPr="008F7982" w:rsidRDefault="00B062E0" w:rsidP="00B062E0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lastRenderedPageBreak/>
        <w:t>International Colloquium</w:t>
      </w:r>
      <w:r>
        <w:rPr>
          <w:rFonts w:ascii="Times New Roman" w:hAnsi="Times New Roman"/>
          <w:sz w:val="22"/>
          <w:szCs w:val="22"/>
        </w:rPr>
        <w:t xml:space="preserve">, </w:t>
      </w:r>
      <w:r w:rsidRPr="008F7982">
        <w:rPr>
          <w:rFonts w:ascii="Times New Roman" w:hAnsi="Times New Roman"/>
          <w:sz w:val="22"/>
          <w:szCs w:val="22"/>
        </w:rPr>
        <w:t xml:space="preserve">UCSB, 2019 (co-organized with </w:t>
      </w:r>
      <w:r>
        <w:rPr>
          <w:sz w:val="22"/>
          <w:szCs w:val="22"/>
        </w:rPr>
        <w:t>A.</w:t>
      </w:r>
      <w:r w:rsidRPr="008F7982">
        <w:rPr>
          <w:sz w:val="22"/>
          <w:szCs w:val="22"/>
        </w:rPr>
        <w:t xml:space="preserve"> Norris, Political Science, and </w:t>
      </w:r>
      <w:r>
        <w:rPr>
          <w:sz w:val="22"/>
          <w:szCs w:val="22"/>
        </w:rPr>
        <w:t>T.</w:t>
      </w:r>
      <w:r w:rsidRPr="008F7982">
        <w:rPr>
          <w:sz w:val="22"/>
          <w:szCs w:val="22"/>
        </w:rPr>
        <w:t xml:space="preserve"> Carlson, Religious Studies</w:t>
      </w:r>
      <w:r>
        <w:rPr>
          <w:sz w:val="22"/>
          <w:szCs w:val="22"/>
        </w:rPr>
        <w:t>)</w:t>
      </w:r>
    </w:p>
    <w:p w14:paraId="0B5B33AA" w14:textId="77777777" w:rsidR="00B062E0" w:rsidRDefault="00B062E0" w:rsidP="00695689">
      <w:pPr>
        <w:rPr>
          <w:rFonts w:ascii="Times New Roman" w:hAnsi="Times New Roman"/>
          <w:sz w:val="22"/>
          <w:szCs w:val="22"/>
        </w:rPr>
      </w:pPr>
    </w:p>
    <w:p w14:paraId="408E9A08" w14:textId="77777777" w:rsidR="00B062E0" w:rsidRDefault="00B062E0" w:rsidP="00B062E0">
      <w:p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i/>
          <w:sz w:val="22"/>
          <w:szCs w:val="22"/>
        </w:rPr>
        <w:t xml:space="preserve">Re-Thinking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Césaire</w:t>
      </w:r>
      <w:proofErr w:type="spellEnd"/>
    </w:p>
    <w:p w14:paraId="39B80304" w14:textId="77777777" w:rsidR="00B062E0" w:rsidRPr="008F7982" w:rsidRDefault="00B062E0" w:rsidP="00B062E0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International Colloquium</w:t>
      </w:r>
      <w:r>
        <w:rPr>
          <w:rFonts w:ascii="Times New Roman" w:hAnsi="Times New Roman"/>
          <w:sz w:val="22"/>
          <w:szCs w:val="22"/>
        </w:rPr>
        <w:t xml:space="preserve">, </w:t>
      </w:r>
      <w:r w:rsidRPr="00F00E70">
        <w:rPr>
          <w:rFonts w:ascii="Times New Roman" w:hAnsi="Times New Roman"/>
          <w:sz w:val="22"/>
          <w:szCs w:val="22"/>
        </w:rPr>
        <w:t>UCSB, 2014 (co-</w:t>
      </w:r>
      <w:r w:rsidRPr="008F7982">
        <w:rPr>
          <w:rFonts w:ascii="Times New Roman" w:hAnsi="Times New Roman"/>
          <w:sz w:val="22"/>
          <w:szCs w:val="22"/>
        </w:rPr>
        <w:t xml:space="preserve">organized with </w:t>
      </w:r>
      <w:r>
        <w:rPr>
          <w:rFonts w:ascii="Times New Roman" w:hAnsi="Times New Roman"/>
          <w:sz w:val="22"/>
          <w:szCs w:val="22"/>
        </w:rPr>
        <w:t>E.</w:t>
      </w:r>
      <w:r w:rsidRPr="008F7982">
        <w:rPr>
          <w:rFonts w:ascii="Times New Roman" w:hAnsi="Times New Roman"/>
          <w:sz w:val="22"/>
          <w:szCs w:val="22"/>
        </w:rPr>
        <w:t xml:space="preserve"> Prieto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sz w:val="22"/>
          <w:szCs w:val="22"/>
        </w:rPr>
        <w:t>French &amp; Italian</w:t>
      </w:r>
      <w:r w:rsidRPr="008F7982">
        <w:rPr>
          <w:rFonts w:ascii="Times New Roman" w:hAnsi="Times New Roman"/>
          <w:sz w:val="22"/>
          <w:szCs w:val="22"/>
        </w:rPr>
        <w:t>)</w:t>
      </w:r>
    </w:p>
    <w:p w14:paraId="63588FAF" w14:textId="77777777" w:rsidR="00B062E0" w:rsidRPr="008F7982" w:rsidRDefault="00B062E0" w:rsidP="00B062E0">
      <w:pPr>
        <w:rPr>
          <w:rFonts w:ascii="Times New Roman" w:hAnsi="Times New Roman"/>
          <w:sz w:val="22"/>
          <w:szCs w:val="22"/>
        </w:rPr>
      </w:pPr>
    </w:p>
    <w:p w14:paraId="2F5DF57F" w14:textId="77777777" w:rsidR="00B062E0" w:rsidRDefault="00B062E0" w:rsidP="00B062E0">
      <w:pPr>
        <w:rPr>
          <w:rFonts w:ascii="Times New Roman" w:hAnsi="Times New Roman"/>
          <w:i/>
          <w:sz w:val="22"/>
          <w:szCs w:val="22"/>
        </w:rPr>
      </w:pPr>
      <w:r w:rsidRPr="00793110">
        <w:rPr>
          <w:rFonts w:ascii="Times New Roman" w:hAnsi="Times New Roman"/>
          <w:i/>
          <w:sz w:val="22"/>
          <w:szCs w:val="22"/>
        </w:rPr>
        <w:t xml:space="preserve">Urban Mysteries: Crime Fiction from Eugène Sue’s </w:t>
      </w:r>
      <w:r w:rsidRPr="00793110">
        <w:rPr>
          <w:rFonts w:ascii="Times New Roman" w:hAnsi="Times New Roman"/>
          <w:sz w:val="22"/>
          <w:szCs w:val="22"/>
        </w:rPr>
        <w:t xml:space="preserve">Mysteries of Paris </w:t>
      </w:r>
      <w:r w:rsidRPr="00793110">
        <w:rPr>
          <w:rFonts w:ascii="Times New Roman" w:hAnsi="Times New Roman"/>
          <w:i/>
          <w:sz w:val="22"/>
          <w:szCs w:val="22"/>
        </w:rPr>
        <w:t>to the American Noir and the Steampunk</w:t>
      </w:r>
    </w:p>
    <w:p w14:paraId="429FE1B4" w14:textId="77777777" w:rsidR="00B062E0" w:rsidRPr="00793110" w:rsidRDefault="00B062E0" w:rsidP="00B062E0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International Colloquium</w:t>
      </w:r>
      <w:r>
        <w:rPr>
          <w:rFonts w:ascii="Times New Roman" w:hAnsi="Times New Roman"/>
          <w:sz w:val="22"/>
          <w:szCs w:val="22"/>
        </w:rPr>
        <w:t xml:space="preserve">, </w:t>
      </w:r>
      <w:r w:rsidRPr="00793110">
        <w:rPr>
          <w:rFonts w:ascii="Times New Roman" w:hAnsi="Times New Roman"/>
          <w:sz w:val="22"/>
          <w:szCs w:val="22"/>
        </w:rPr>
        <w:t>UCSB, 2014 (co-organized with C</w:t>
      </w:r>
      <w:r>
        <w:rPr>
          <w:rFonts w:ascii="Times New Roman" w:hAnsi="Times New Roman"/>
          <w:sz w:val="22"/>
          <w:szCs w:val="22"/>
        </w:rPr>
        <w:t>.</w:t>
      </w:r>
      <w:r w:rsidRPr="0079311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93110">
        <w:rPr>
          <w:rFonts w:ascii="Times New Roman" w:hAnsi="Times New Roman"/>
          <w:sz w:val="22"/>
          <w:szCs w:val="22"/>
        </w:rPr>
        <w:t>Nesci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r>
        <w:rPr>
          <w:sz w:val="22"/>
          <w:szCs w:val="22"/>
        </w:rPr>
        <w:t>French &amp; Italian</w:t>
      </w:r>
      <w:r w:rsidRPr="00793110">
        <w:rPr>
          <w:rFonts w:ascii="Times New Roman" w:hAnsi="Times New Roman"/>
          <w:sz w:val="22"/>
          <w:szCs w:val="22"/>
        </w:rPr>
        <w:t>)</w:t>
      </w:r>
    </w:p>
    <w:p w14:paraId="0AA284B2" w14:textId="77777777" w:rsidR="00B062E0" w:rsidRPr="00F00E70" w:rsidRDefault="00B062E0" w:rsidP="00B062E0">
      <w:pPr>
        <w:rPr>
          <w:rFonts w:ascii="Times New Roman" w:hAnsi="Times New Roman"/>
          <w:sz w:val="22"/>
          <w:szCs w:val="22"/>
        </w:rPr>
      </w:pPr>
    </w:p>
    <w:p w14:paraId="34C0E587" w14:textId="77777777" w:rsidR="00B062E0" w:rsidRDefault="00B062E0" w:rsidP="00B062E0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i/>
          <w:sz w:val="22"/>
          <w:szCs w:val="22"/>
        </w:rPr>
        <w:t>Caribbean Crossroads Colloquium</w:t>
      </w:r>
    </w:p>
    <w:p w14:paraId="67323D0A" w14:textId="77777777" w:rsidR="00B062E0" w:rsidRPr="00F00E70" w:rsidRDefault="00B062E0" w:rsidP="00B062E0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International Colloquium</w:t>
      </w:r>
      <w:r>
        <w:rPr>
          <w:rFonts w:ascii="Times New Roman" w:hAnsi="Times New Roman"/>
          <w:sz w:val="22"/>
          <w:szCs w:val="22"/>
        </w:rPr>
        <w:t xml:space="preserve">, </w:t>
      </w:r>
      <w:r w:rsidRPr="00F00E70">
        <w:rPr>
          <w:rFonts w:ascii="Times New Roman" w:hAnsi="Times New Roman"/>
          <w:sz w:val="22"/>
          <w:szCs w:val="22"/>
        </w:rPr>
        <w:t>UCSB, 2012 (co-organized with E</w:t>
      </w:r>
      <w:r>
        <w:rPr>
          <w:rFonts w:ascii="Times New Roman" w:hAnsi="Times New Roman"/>
          <w:sz w:val="22"/>
          <w:szCs w:val="22"/>
        </w:rPr>
        <w:t>.</w:t>
      </w:r>
      <w:r w:rsidRPr="00F00E70">
        <w:rPr>
          <w:rFonts w:ascii="Times New Roman" w:hAnsi="Times New Roman"/>
          <w:sz w:val="22"/>
          <w:szCs w:val="22"/>
        </w:rPr>
        <w:t xml:space="preserve"> Prieto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sz w:val="22"/>
          <w:szCs w:val="22"/>
        </w:rPr>
        <w:t>French &amp; Italian</w:t>
      </w:r>
      <w:r w:rsidRPr="00F00E70">
        <w:rPr>
          <w:rFonts w:ascii="Times New Roman" w:hAnsi="Times New Roman"/>
          <w:sz w:val="22"/>
          <w:szCs w:val="22"/>
        </w:rPr>
        <w:t>)</w:t>
      </w:r>
    </w:p>
    <w:p w14:paraId="035A76DC" w14:textId="77777777" w:rsidR="00B062E0" w:rsidRDefault="00B062E0" w:rsidP="00695689">
      <w:pPr>
        <w:rPr>
          <w:rFonts w:ascii="Times New Roman" w:hAnsi="Times New Roman"/>
          <w:sz w:val="22"/>
          <w:szCs w:val="22"/>
        </w:rPr>
      </w:pPr>
    </w:p>
    <w:p w14:paraId="54B1C845" w14:textId="77777777" w:rsidR="00B062E0" w:rsidRDefault="00B062E0" w:rsidP="00B062E0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i/>
          <w:sz w:val="22"/>
          <w:szCs w:val="22"/>
        </w:rPr>
        <w:t>Translation Studies Symposium</w:t>
      </w:r>
      <w:r>
        <w:rPr>
          <w:rFonts w:ascii="Times New Roman" w:hAnsi="Times New Roman"/>
          <w:i/>
          <w:sz w:val="22"/>
          <w:szCs w:val="22"/>
        </w:rPr>
        <w:t>: The Translational Paradigm</w:t>
      </w:r>
    </w:p>
    <w:p w14:paraId="435CE917" w14:textId="77777777" w:rsidR="00B062E0" w:rsidRPr="00F00E70" w:rsidRDefault="00B062E0" w:rsidP="00B062E0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International Colloquium</w:t>
      </w:r>
      <w:r>
        <w:rPr>
          <w:rFonts w:ascii="Times New Roman" w:hAnsi="Times New Roman"/>
          <w:sz w:val="22"/>
          <w:szCs w:val="22"/>
        </w:rPr>
        <w:t>, UCSB, 2011 (co-organized with S. Jill Levine, Spanish &amp; Portuguese)</w:t>
      </w:r>
    </w:p>
    <w:p w14:paraId="699A04A9" w14:textId="77777777" w:rsidR="00B062E0" w:rsidRDefault="00B062E0" w:rsidP="00695689">
      <w:pPr>
        <w:rPr>
          <w:rFonts w:ascii="Times New Roman" w:hAnsi="Times New Roman"/>
          <w:sz w:val="22"/>
          <w:szCs w:val="22"/>
        </w:rPr>
      </w:pPr>
    </w:p>
    <w:p w14:paraId="55939793" w14:textId="77777777" w:rsidR="00B062E0" w:rsidRPr="00F00E70" w:rsidRDefault="00B062E0" w:rsidP="00B062E0">
      <w:p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i/>
          <w:sz w:val="22"/>
          <w:szCs w:val="22"/>
        </w:rPr>
        <w:t>World Literature, I. Foundational Texts; Circulation, Diffusion, Adaptation</w:t>
      </w:r>
    </w:p>
    <w:p w14:paraId="1A2AD844" w14:textId="77777777" w:rsidR="00B062E0" w:rsidRPr="00F00E70" w:rsidRDefault="00B062E0" w:rsidP="00B062E0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International Colloquium, U</w:t>
      </w:r>
      <w:r>
        <w:rPr>
          <w:rFonts w:ascii="Times New Roman" w:hAnsi="Times New Roman"/>
          <w:sz w:val="22"/>
          <w:szCs w:val="22"/>
        </w:rPr>
        <w:t>CSB</w:t>
      </w:r>
      <w:r w:rsidRPr="00F00E70">
        <w:rPr>
          <w:rFonts w:ascii="Times New Roman" w:hAnsi="Times New Roman"/>
          <w:sz w:val="22"/>
          <w:szCs w:val="22"/>
        </w:rPr>
        <w:t>, 2009</w:t>
      </w:r>
    </w:p>
    <w:p w14:paraId="631C73CE" w14:textId="77777777" w:rsidR="00B062E0" w:rsidRDefault="00B062E0" w:rsidP="00695689">
      <w:pPr>
        <w:rPr>
          <w:rFonts w:ascii="Times New Roman" w:hAnsi="Times New Roman"/>
          <w:sz w:val="22"/>
          <w:szCs w:val="22"/>
        </w:rPr>
      </w:pPr>
    </w:p>
    <w:p w14:paraId="5CF9EB4D" w14:textId="77777777" w:rsidR="00B062E0" w:rsidRPr="006C7620" w:rsidRDefault="00B062E0" w:rsidP="00B062E0">
      <w:pPr>
        <w:rPr>
          <w:rFonts w:ascii="Times New Roman" w:hAnsi="Times New Roman"/>
          <w:i/>
          <w:iCs/>
          <w:sz w:val="22"/>
          <w:szCs w:val="22"/>
        </w:rPr>
      </w:pPr>
      <w:r w:rsidRPr="006C7620">
        <w:rPr>
          <w:rFonts w:ascii="Times New Roman" w:hAnsi="Times New Roman"/>
          <w:i/>
          <w:iCs/>
          <w:sz w:val="22"/>
          <w:szCs w:val="22"/>
        </w:rPr>
        <w:t xml:space="preserve">Writing, Performance, and Theatricality in </w:t>
      </w:r>
      <w:r w:rsidRPr="006C7620">
        <w:rPr>
          <w:i/>
          <w:iCs/>
          <w:sz w:val="22"/>
          <w:szCs w:val="22"/>
        </w:rPr>
        <w:t>George Sand</w:t>
      </w:r>
      <w:r w:rsidRPr="006C7620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AC4D444" w14:textId="77777777" w:rsidR="00B062E0" w:rsidRPr="006C7620" w:rsidRDefault="00B062E0" w:rsidP="00B062E0">
      <w:pPr>
        <w:rPr>
          <w:sz w:val="22"/>
          <w:szCs w:val="22"/>
        </w:rPr>
      </w:pPr>
      <w:r w:rsidRPr="006C7620">
        <w:rPr>
          <w:rFonts w:ascii="Times New Roman" w:hAnsi="Times New Roman"/>
          <w:sz w:val="22"/>
          <w:szCs w:val="22"/>
        </w:rPr>
        <w:t>International Colloquium, UC</w:t>
      </w:r>
      <w:r>
        <w:rPr>
          <w:rFonts w:ascii="Times New Roman" w:hAnsi="Times New Roman"/>
          <w:sz w:val="22"/>
          <w:szCs w:val="22"/>
        </w:rPr>
        <w:t>SB</w:t>
      </w:r>
      <w:r w:rsidRPr="006C7620">
        <w:rPr>
          <w:rFonts w:ascii="Times New Roman" w:hAnsi="Times New Roman"/>
          <w:sz w:val="22"/>
          <w:szCs w:val="22"/>
        </w:rPr>
        <w:t xml:space="preserve">, </w:t>
      </w:r>
      <w:r w:rsidRPr="006C7620">
        <w:rPr>
          <w:sz w:val="22"/>
          <w:szCs w:val="22"/>
        </w:rPr>
        <w:t>2008 (co-organized with C</w:t>
      </w:r>
      <w:r>
        <w:rPr>
          <w:sz w:val="22"/>
          <w:szCs w:val="22"/>
        </w:rPr>
        <w:t>.</w:t>
      </w:r>
      <w:r w:rsidRPr="006C7620">
        <w:rPr>
          <w:sz w:val="22"/>
          <w:szCs w:val="22"/>
        </w:rPr>
        <w:t xml:space="preserve"> </w:t>
      </w:r>
      <w:proofErr w:type="spellStart"/>
      <w:r w:rsidRPr="006C7620">
        <w:rPr>
          <w:sz w:val="22"/>
          <w:szCs w:val="22"/>
        </w:rPr>
        <w:t>Nesci</w:t>
      </w:r>
      <w:proofErr w:type="spellEnd"/>
      <w:r>
        <w:rPr>
          <w:sz w:val="22"/>
          <w:szCs w:val="22"/>
        </w:rPr>
        <w:t>, French &amp; Italian</w:t>
      </w:r>
      <w:r w:rsidRPr="006C7620">
        <w:rPr>
          <w:sz w:val="22"/>
          <w:szCs w:val="22"/>
        </w:rPr>
        <w:t>)</w:t>
      </w:r>
    </w:p>
    <w:p w14:paraId="54B27330" w14:textId="77777777" w:rsidR="00B062E0" w:rsidRPr="00F00E70" w:rsidRDefault="00B062E0" w:rsidP="00695689">
      <w:pPr>
        <w:rPr>
          <w:rFonts w:ascii="Times New Roman" w:hAnsi="Times New Roman"/>
          <w:sz w:val="22"/>
          <w:szCs w:val="22"/>
        </w:rPr>
      </w:pPr>
    </w:p>
    <w:p w14:paraId="3E96181E" w14:textId="77777777" w:rsidR="00695689" w:rsidRPr="00F00E70" w:rsidRDefault="00695689" w:rsidP="00695689">
      <w:p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i/>
          <w:sz w:val="22"/>
          <w:szCs w:val="22"/>
        </w:rPr>
        <w:t xml:space="preserve">Aragon, Elsa Triolet: Love and Politics in the Time of the Cold War </w:t>
      </w:r>
    </w:p>
    <w:p w14:paraId="1F281B74" w14:textId="77777777" w:rsidR="00695689" w:rsidRPr="00F00E70" w:rsidRDefault="00695689" w:rsidP="00695689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International Colloquium, Columbia </w:t>
      </w:r>
      <w:r>
        <w:rPr>
          <w:rFonts w:ascii="Times New Roman" w:hAnsi="Times New Roman"/>
          <w:sz w:val="22"/>
          <w:szCs w:val="22"/>
        </w:rPr>
        <w:t>University, 2000</w:t>
      </w:r>
    </w:p>
    <w:p w14:paraId="38C48207" w14:textId="77777777" w:rsidR="00DB5EFA" w:rsidRDefault="00DB5EFA" w:rsidP="00BC4CE9">
      <w:pPr>
        <w:rPr>
          <w:rFonts w:ascii="Times New Roman" w:hAnsi="Times New Roman"/>
        </w:rPr>
      </w:pPr>
    </w:p>
    <w:p w14:paraId="1F93AF30" w14:textId="77777777" w:rsidR="00DB5EFA" w:rsidRPr="00F00E70" w:rsidRDefault="00DB5EFA" w:rsidP="00BC4CE9">
      <w:pPr>
        <w:rPr>
          <w:rFonts w:ascii="Times New Roman" w:hAnsi="Times New Roman"/>
          <w:sz w:val="22"/>
          <w:szCs w:val="22"/>
        </w:rPr>
      </w:pPr>
    </w:p>
    <w:p w14:paraId="59D7E38F" w14:textId="77777777" w:rsidR="00BC4CE9" w:rsidRPr="00F00E70" w:rsidRDefault="00BC4CE9" w:rsidP="00BC4CE9">
      <w:pPr>
        <w:rPr>
          <w:rFonts w:ascii="Times New Roman" w:hAnsi="Times New Roman"/>
          <w:caps/>
          <w:sz w:val="22"/>
          <w:szCs w:val="22"/>
        </w:rPr>
      </w:pPr>
      <w:r w:rsidRPr="00F00E70">
        <w:rPr>
          <w:rFonts w:ascii="Times New Roman" w:hAnsi="Times New Roman"/>
          <w:b/>
          <w:caps/>
          <w:sz w:val="22"/>
          <w:szCs w:val="22"/>
        </w:rPr>
        <w:t>Lectures:</w:t>
      </w:r>
      <w:r w:rsidRPr="00F00E70">
        <w:rPr>
          <w:rFonts w:ascii="Times New Roman" w:hAnsi="Times New Roman"/>
          <w:caps/>
          <w:sz w:val="22"/>
          <w:szCs w:val="22"/>
        </w:rPr>
        <w:tab/>
      </w:r>
    </w:p>
    <w:p w14:paraId="5A09FCFB" w14:textId="2693E703" w:rsidR="00BC4CE9" w:rsidRPr="00F00E70" w:rsidRDefault="00FE6882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 </w:t>
      </w:r>
      <w:r w:rsidR="00BC4CE9" w:rsidRPr="00F00E70">
        <w:rPr>
          <w:rFonts w:ascii="Times New Roman" w:hAnsi="Times New Roman"/>
          <w:sz w:val="22"/>
          <w:szCs w:val="22"/>
        </w:rPr>
        <w:t>“The Written Cathedral: Proust’s Remembrance of Things Past”, Dean’s Day, Columbia University, March 1988.</w:t>
      </w:r>
      <w:r w:rsidR="00BC4CE9" w:rsidRPr="00F00E70">
        <w:rPr>
          <w:rFonts w:ascii="Times New Roman" w:hAnsi="Times New Roman"/>
          <w:sz w:val="22"/>
          <w:szCs w:val="22"/>
        </w:rPr>
        <w:tab/>
        <w:t xml:space="preserve">  </w:t>
      </w:r>
    </w:p>
    <w:p w14:paraId="4C3B105C" w14:textId="77777777" w:rsidR="00BC4CE9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proofErr w:type="spellStart"/>
      <w:r w:rsidRPr="00F00E70">
        <w:rPr>
          <w:rFonts w:ascii="Times New Roman" w:hAnsi="Times New Roman"/>
          <w:sz w:val="22"/>
          <w:szCs w:val="22"/>
        </w:rPr>
        <w:t>Unité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F00E70">
        <w:rPr>
          <w:rFonts w:ascii="Times New Roman" w:hAnsi="Times New Roman"/>
          <w:sz w:val="22"/>
          <w:szCs w:val="22"/>
        </w:rPr>
        <w:t>autorité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F00E70">
        <w:rPr>
          <w:rFonts w:ascii="Times New Roman" w:hAnsi="Times New Roman"/>
          <w:sz w:val="22"/>
          <w:szCs w:val="22"/>
        </w:rPr>
        <w:t>fonction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de la </w:t>
      </w:r>
      <w:proofErr w:type="spellStart"/>
      <w:r w:rsidRPr="00F00E70">
        <w:rPr>
          <w:rFonts w:ascii="Times New Roman" w:hAnsi="Times New Roman"/>
          <w:sz w:val="22"/>
          <w:szCs w:val="22"/>
        </w:rPr>
        <w:t>préface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au </w:t>
      </w:r>
      <w:proofErr w:type="spellStart"/>
      <w:r w:rsidRPr="00F00E70">
        <w:rPr>
          <w:rFonts w:ascii="Times New Roman" w:hAnsi="Times New Roman"/>
          <w:sz w:val="22"/>
          <w:szCs w:val="22"/>
        </w:rPr>
        <w:t>XIXème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siècle”, Colloquium in Nineteenth Century French Studies, University of Michigan, Ann Arbor, October 1988.</w:t>
      </w:r>
    </w:p>
    <w:p w14:paraId="10EF77D6" w14:textId="2AE82303" w:rsidR="00BC4CE9" w:rsidRPr="00F00E70" w:rsidRDefault="00FE6882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BC4CE9" w:rsidRPr="00F00E70">
        <w:rPr>
          <w:rFonts w:ascii="Times New Roman" w:hAnsi="Times New Roman"/>
          <w:sz w:val="22"/>
          <w:szCs w:val="22"/>
          <w:lang w:val="fr-FR"/>
        </w:rPr>
        <w:t xml:space="preserve">“Proust et ses modèles”, Columbia </w:t>
      </w:r>
      <w:proofErr w:type="spellStart"/>
      <w:r w:rsidR="00BC4CE9" w:rsidRPr="00F00E70">
        <w:rPr>
          <w:rFonts w:ascii="Times New Roman" w:hAnsi="Times New Roman"/>
          <w:sz w:val="22"/>
          <w:szCs w:val="22"/>
          <w:lang w:val="fr-FR"/>
        </w:rPr>
        <w:t>University</w:t>
      </w:r>
      <w:proofErr w:type="spellEnd"/>
      <w:r w:rsidR="00BC4CE9" w:rsidRPr="00F00E70">
        <w:rPr>
          <w:rFonts w:ascii="Times New Roman" w:hAnsi="Times New Roman"/>
          <w:sz w:val="22"/>
          <w:szCs w:val="22"/>
          <w:lang w:val="fr-FR"/>
        </w:rPr>
        <w:t xml:space="preserve">, Maison française, </w:t>
      </w:r>
      <w:proofErr w:type="spellStart"/>
      <w:r w:rsidR="00BC4CE9" w:rsidRPr="00F00E70">
        <w:rPr>
          <w:rFonts w:ascii="Times New Roman" w:hAnsi="Times New Roman"/>
          <w:sz w:val="22"/>
          <w:szCs w:val="22"/>
          <w:lang w:val="fr-FR"/>
        </w:rPr>
        <w:t>October</w:t>
      </w:r>
      <w:proofErr w:type="spellEnd"/>
      <w:r w:rsidR="00BC4CE9" w:rsidRPr="00F00E70">
        <w:rPr>
          <w:rFonts w:ascii="Times New Roman" w:hAnsi="Times New Roman"/>
          <w:sz w:val="22"/>
          <w:szCs w:val="22"/>
          <w:lang w:val="fr-FR"/>
        </w:rPr>
        <w:t xml:space="preserve"> 1989.</w:t>
      </w:r>
    </w:p>
    <w:p w14:paraId="4DD4FB1F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“Stendhal en morceaux”, Columbia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University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, Maison française,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February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1990.</w:t>
      </w:r>
    </w:p>
    <w:p w14:paraId="7EB2BECE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“Of Stories and Women”, Dean’s Day, Columbia University, March 1990.</w:t>
      </w:r>
    </w:p>
    <w:p w14:paraId="2A4EF047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“Inconscient et </w:t>
      </w:r>
      <w:proofErr w:type="spellStart"/>
      <w:r w:rsidRPr="00F00E70">
        <w:rPr>
          <w:rFonts w:ascii="Times New Roman" w:hAnsi="Times New Roman"/>
          <w:sz w:val="22"/>
          <w:szCs w:val="22"/>
        </w:rPr>
        <w:t>prophétie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F00E70">
        <w:rPr>
          <w:rFonts w:ascii="Times New Roman" w:hAnsi="Times New Roman"/>
          <w:sz w:val="22"/>
          <w:szCs w:val="22"/>
        </w:rPr>
        <w:t>l’intertexte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proustien</w:t>
      </w:r>
      <w:proofErr w:type="spellEnd"/>
      <w:r w:rsidRPr="00F00E70">
        <w:rPr>
          <w:rFonts w:ascii="Times New Roman" w:hAnsi="Times New Roman"/>
          <w:sz w:val="22"/>
          <w:szCs w:val="22"/>
        </w:rPr>
        <w:t>”, Twentieth Century French Studies Colloquium, University of Iowa, April 1990.</w:t>
      </w:r>
    </w:p>
    <w:p w14:paraId="3164AEFB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“La tradition mode </w:t>
      </w:r>
      <w:proofErr w:type="spellStart"/>
      <w:r w:rsidRPr="00F00E70">
        <w:rPr>
          <w:rFonts w:ascii="Times New Roman" w:hAnsi="Times New Roman"/>
          <w:sz w:val="22"/>
          <w:szCs w:val="22"/>
        </w:rPr>
        <w:t>d’emploi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00E70">
        <w:rPr>
          <w:rFonts w:ascii="Times New Roman" w:hAnsi="Times New Roman"/>
          <w:sz w:val="22"/>
          <w:szCs w:val="22"/>
        </w:rPr>
        <w:t>Perec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et Zola)”, Twentieth Century French Studies Colloquium, University of Texas at Austin, March 1991.</w:t>
      </w:r>
    </w:p>
    <w:p w14:paraId="7E99AF31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“Jorge Luis Borges: the blending of cultural traditions”, International Comparative Literature Association, Tokyo, August 1991.</w:t>
      </w:r>
    </w:p>
    <w:p w14:paraId="68E2ED19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“La femme, la </w:t>
      </w:r>
      <w:proofErr w:type="spellStart"/>
      <w:r w:rsidRPr="00F00E70">
        <w:rPr>
          <w:rFonts w:ascii="Times New Roman" w:hAnsi="Times New Roman"/>
          <w:sz w:val="22"/>
          <w:szCs w:val="22"/>
        </w:rPr>
        <w:t>ville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et le </w:t>
      </w:r>
      <w:proofErr w:type="spellStart"/>
      <w:r w:rsidRPr="00F00E70">
        <w:rPr>
          <w:rFonts w:ascii="Times New Roman" w:hAnsi="Times New Roman"/>
          <w:sz w:val="22"/>
          <w:szCs w:val="22"/>
        </w:rPr>
        <w:t>peintre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dans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L’Oeuvre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d’Emile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Zola”, Nineteenth Century French Studies Colloquium, University of New Orleans, October 1991.</w:t>
      </w:r>
    </w:p>
    <w:p w14:paraId="64AED37D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“Cinderella goes shopping”, Colloque international Emile Zola, Columbia University, October 1991.</w:t>
      </w:r>
    </w:p>
    <w:p w14:paraId="21F44278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“On Some Modern Rewritings of The Thousand and One Nights: Marcel Proust, Michel </w:t>
      </w:r>
      <w:proofErr w:type="spellStart"/>
      <w:r w:rsidRPr="00F00E70">
        <w:rPr>
          <w:rFonts w:ascii="Times New Roman" w:hAnsi="Times New Roman"/>
          <w:sz w:val="22"/>
          <w:szCs w:val="22"/>
        </w:rPr>
        <w:t>Butor</w:t>
      </w:r>
      <w:proofErr w:type="spellEnd"/>
      <w:r w:rsidRPr="00F00E70">
        <w:rPr>
          <w:rFonts w:ascii="Times New Roman" w:hAnsi="Times New Roman"/>
          <w:sz w:val="22"/>
          <w:szCs w:val="22"/>
        </w:rPr>
        <w:t>”, Arabian Nights Seminar, Columbia University, January 1992.</w:t>
      </w:r>
    </w:p>
    <w:p w14:paraId="32A6CA30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proofErr w:type="spellStart"/>
      <w:r w:rsidRPr="00F00E70">
        <w:rPr>
          <w:rFonts w:ascii="Times New Roman" w:hAnsi="Times New Roman"/>
          <w:sz w:val="22"/>
          <w:szCs w:val="22"/>
        </w:rPr>
        <w:t>L’Amérique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vue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d’Europe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: lectures de la </w:t>
      </w:r>
      <w:proofErr w:type="spellStart"/>
      <w:r w:rsidRPr="00F00E70">
        <w:rPr>
          <w:rFonts w:ascii="Times New Roman" w:hAnsi="Times New Roman"/>
          <w:sz w:val="22"/>
          <w:szCs w:val="22"/>
        </w:rPr>
        <w:t>métropole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américaine</w:t>
      </w:r>
      <w:proofErr w:type="spellEnd"/>
      <w:r w:rsidRPr="00F00E70">
        <w:rPr>
          <w:rFonts w:ascii="Times New Roman" w:hAnsi="Times New Roman"/>
          <w:sz w:val="22"/>
          <w:szCs w:val="22"/>
        </w:rPr>
        <w:t>”, Twentieth Century French Studies Colloquium, University of Pennsylvania, March 1992.</w:t>
      </w:r>
    </w:p>
    <w:p w14:paraId="43A7700D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“Around the World in 80 Blocks: French Discourse on America”, American Comparative Literature Association, Columbia University, April 1992.</w:t>
      </w:r>
    </w:p>
    <w:p w14:paraId="098269AF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lastRenderedPageBreak/>
        <w:t xml:space="preserve">“Le </w:t>
      </w:r>
      <w:proofErr w:type="spellStart"/>
      <w:r w:rsidRPr="00F00E70">
        <w:rPr>
          <w:rFonts w:ascii="Times New Roman" w:hAnsi="Times New Roman"/>
          <w:sz w:val="22"/>
          <w:szCs w:val="22"/>
        </w:rPr>
        <w:t>rôle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F00E70">
        <w:rPr>
          <w:rFonts w:ascii="Times New Roman" w:hAnsi="Times New Roman"/>
          <w:sz w:val="22"/>
          <w:szCs w:val="22"/>
        </w:rPr>
        <w:t>l’anecdote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dans les </w:t>
      </w:r>
      <w:proofErr w:type="spellStart"/>
      <w:r w:rsidRPr="00F00E70">
        <w:rPr>
          <w:rFonts w:ascii="Times New Roman" w:hAnsi="Times New Roman"/>
          <w:sz w:val="22"/>
          <w:szCs w:val="22"/>
        </w:rPr>
        <w:t>textes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américains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de Tocqueville”, Nineteenth-Century French Studies Colloquium, University of SUNY-Binghamton, October 1992.</w:t>
      </w:r>
    </w:p>
    <w:p w14:paraId="6B1D1292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proofErr w:type="spellStart"/>
      <w:r w:rsidRPr="00F00E70">
        <w:rPr>
          <w:rFonts w:ascii="Times New Roman" w:hAnsi="Times New Roman"/>
          <w:sz w:val="22"/>
          <w:szCs w:val="22"/>
        </w:rPr>
        <w:t>Mardrus’s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Shahrazad”, the Fin-de-Siècle Project Colloquium on “Women at the Turn of the Century”, Columbia University, October 1992.</w:t>
      </w:r>
    </w:p>
    <w:p w14:paraId="555E6D7D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“Tocqueville </w:t>
      </w:r>
      <w:proofErr w:type="spellStart"/>
      <w:r w:rsidRPr="00F00E70">
        <w:rPr>
          <w:rFonts w:ascii="Times New Roman" w:hAnsi="Times New Roman"/>
          <w:sz w:val="22"/>
          <w:szCs w:val="22"/>
        </w:rPr>
        <w:t>ou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la </w:t>
      </w:r>
      <w:proofErr w:type="spellStart"/>
      <w:r w:rsidRPr="00F00E70">
        <w:rPr>
          <w:rFonts w:ascii="Times New Roman" w:hAnsi="Times New Roman"/>
          <w:sz w:val="22"/>
          <w:szCs w:val="22"/>
        </w:rPr>
        <w:t>méconnaissance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du double”, City University of New York, March, 1993.</w:t>
      </w:r>
    </w:p>
    <w:p w14:paraId="229B3764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>“‘Rome n’est plus dans Rome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’: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mythe romain et intertexte chez Michel Butor”,  Gertrude Force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Weathers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Lecture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Series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, Indiana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University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September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1993.</w:t>
      </w:r>
    </w:p>
    <w:p w14:paraId="37A8CF25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“L’érotisme spirituel dans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La Chartreuse de </w:t>
      </w:r>
      <w:proofErr w:type="gramStart"/>
      <w:r w:rsidRPr="00F00E70">
        <w:rPr>
          <w:rFonts w:ascii="Times New Roman" w:hAnsi="Times New Roman"/>
          <w:i/>
          <w:sz w:val="22"/>
          <w:szCs w:val="22"/>
          <w:lang w:val="fr-FR"/>
        </w:rPr>
        <w:t>Parme: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Fabrice et saint Jérôme”,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Nineteenth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-Century French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Studies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Colloquium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University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of Kansas,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October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1993.</w:t>
      </w:r>
    </w:p>
    <w:p w14:paraId="621F93C8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“Avatars du roman d’artiste dans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La Vie mode d’emploi”,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New York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University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January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1994.</w:t>
      </w:r>
    </w:p>
    <w:p w14:paraId="70755B96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>“Du désert aux gratte-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ciels: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le paysage américain vu par les Français”, Alliance française, Greenwich, Connecticut,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February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1994.</w:t>
      </w:r>
    </w:p>
    <w:p w14:paraId="614773F7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“Le cas </w:t>
      </w:r>
      <w:proofErr w:type="spellStart"/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Polonius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>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problèmes d’intertextualité dans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La Vie mode d’emploi”,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Séminaire Georges Perec, Paris VII,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November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1994.</w:t>
      </w:r>
    </w:p>
    <w:p w14:paraId="0D38A8EB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“Chateaubriand et le mode </w:t>
      </w:r>
      <w:proofErr w:type="spellStart"/>
      <w:r w:rsidRPr="00F00E70">
        <w:rPr>
          <w:rFonts w:ascii="Times New Roman" w:hAnsi="Times New Roman"/>
          <w:sz w:val="22"/>
          <w:szCs w:val="22"/>
        </w:rPr>
        <w:t>élégiaque</w:t>
      </w:r>
      <w:proofErr w:type="spellEnd"/>
      <w:r w:rsidRPr="00F00E70">
        <w:rPr>
          <w:rFonts w:ascii="Times New Roman" w:hAnsi="Times New Roman"/>
          <w:sz w:val="22"/>
          <w:szCs w:val="22"/>
        </w:rPr>
        <w:t>”, Nineteenth-Century French Studies Colloquium, University of Delaware, October 1995.</w:t>
      </w:r>
    </w:p>
    <w:p w14:paraId="51B4FF36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“Vie imaginaire de Léonard de Vinci”,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Colloquium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on “Paul Valéry, Aujourd’hui”,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University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of San Francisco,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November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1995.</w:t>
      </w:r>
    </w:p>
    <w:p w14:paraId="27AF8B2B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“Let There Be Light: the instant of creation in Proust”, Johns Hopkins University, February 1996.</w:t>
      </w:r>
    </w:p>
    <w:p w14:paraId="147AAE37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“La cuisine de Georges Perec”, Colloque International Georges Perec, Université du Québec à Montréal,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October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1996.</w:t>
      </w:r>
    </w:p>
    <w:p w14:paraId="417A334C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“Paradoxes of creation in Proust”, U.C. Berkeley, March 1997.</w:t>
      </w:r>
    </w:p>
    <w:p w14:paraId="080EB0BF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“Faustian Reflections in Nabokov’s </w:t>
      </w:r>
      <w:r w:rsidRPr="00F00E70">
        <w:rPr>
          <w:rFonts w:ascii="Times New Roman" w:hAnsi="Times New Roman"/>
          <w:i/>
          <w:sz w:val="22"/>
          <w:szCs w:val="22"/>
        </w:rPr>
        <w:t xml:space="preserve">Pale Fire”, </w:t>
      </w:r>
      <w:r w:rsidRPr="00F00E70">
        <w:rPr>
          <w:rFonts w:ascii="Times New Roman" w:hAnsi="Times New Roman"/>
          <w:sz w:val="22"/>
          <w:szCs w:val="22"/>
        </w:rPr>
        <w:t>ACLA, Mexico, April 1997.</w:t>
      </w:r>
    </w:p>
    <w:p w14:paraId="369F4376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“L’auteur et ses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masques: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stratégies de dissimulation dans les paratextes des </w:t>
      </w:r>
      <w:proofErr w:type="spellStart"/>
      <w:r w:rsidRPr="00F00E70">
        <w:rPr>
          <w:rFonts w:ascii="Times New Roman" w:hAnsi="Times New Roman"/>
          <w:i/>
          <w:sz w:val="22"/>
          <w:szCs w:val="22"/>
          <w:lang w:val="fr-FR"/>
        </w:rPr>
        <w:t>Oeuvres</w:t>
      </w:r>
      <w:proofErr w:type="spellEnd"/>
      <w:r w:rsidRPr="00F00E70">
        <w:rPr>
          <w:rFonts w:ascii="Times New Roman" w:hAnsi="Times New Roman"/>
          <w:i/>
          <w:sz w:val="22"/>
          <w:szCs w:val="22"/>
          <w:lang w:val="fr-FR"/>
        </w:rPr>
        <w:t xml:space="preserve"> romanesques croisées”, 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Colloque international sur le Paratexte,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Queen’s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University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, Canada,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October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1997.</w:t>
      </w:r>
    </w:p>
    <w:p w14:paraId="16EBE8ED" w14:textId="10A95F22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“Ombres, doubles et monstres dans </w:t>
      </w:r>
      <w:r w:rsidRPr="00F00E70">
        <w:rPr>
          <w:rFonts w:ascii="Times New Roman" w:hAnsi="Times New Roman"/>
          <w:i/>
          <w:sz w:val="22"/>
          <w:szCs w:val="22"/>
          <w:lang w:val="fr-FR"/>
        </w:rPr>
        <w:t>Bug-</w:t>
      </w:r>
      <w:proofErr w:type="spellStart"/>
      <w:r w:rsidRPr="00F00E70">
        <w:rPr>
          <w:rFonts w:ascii="Times New Roman" w:hAnsi="Times New Roman"/>
          <w:i/>
          <w:sz w:val="22"/>
          <w:szCs w:val="22"/>
          <w:lang w:val="fr-FR"/>
        </w:rPr>
        <w:t>Jargal</w:t>
      </w:r>
      <w:proofErr w:type="spellEnd"/>
      <w:r w:rsidRPr="00F00E70">
        <w:rPr>
          <w:rFonts w:ascii="Times New Roman" w:hAnsi="Times New Roman"/>
          <w:iCs/>
          <w:sz w:val="22"/>
          <w:szCs w:val="22"/>
          <w:lang w:val="fr-FR"/>
        </w:rPr>
        <w:t>”,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Colloque “Les Antilles littéraires”, Guadeloupe, March 1998.</w:t>
      </w:r>
    </w:p>
    <w:p w14:paraId="73538484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“Zazie dans la </w:t>
      </w:r>
      <w:proofErr w:type="spellStart"/>
      <w:r w:rsidRPr="00F00E70">
        <w:rPr>
          <w:rFonts w:ascii="Times New Roman" w:hAnsi="Times New Roman"/>
          <w:sz w:val="22"/>
          <w:szCs w:val="22"/>
        </w:rPr>
        <w:t>brousse</w:t>
      </w:r>
      <w:proofErr w:type="spellEnd"/>
      <w:r w:rsidRPr="00F00E70">
        <w:rPr>
          <w:rFonts w:ascii="Times New Roman" w:hAnsi="Times New Roman"/>
          <w:sz w:val="22"/>
          <w:szCs w:val="22"/>
        </w:rPr>
        <w:t>”, Colloquium on “Orality and Writing in French and Francophone literature”, Columbia University, November 1998.</w:t>
      </w:r>
    </w:p>
    <w:p w14:paraId="660FB389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>“Une Schéhérazade fin-de-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siècle: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F00E70">
        <w:rPr>
          <w:rFonts w:ascii="Times New Roman" w:hAnsi="Times New Roman"/>
          <w:i/>
          <w:iCs/>
          <w:sz w:val="22"/>
          <w:szCs w:val="22"/>
          <w:lang w:val="fr-FR"/>
        </w:rPr>
        <w:t>Le Livre des Mille Nuits et Une Nuit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 du Docteur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Mardrus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”,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University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of California, Santa Barbara, March 2002.</w:t>
      </w:r>
    </w:p>
    <w:p w14:paraId="03678B14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“Dans les jupes du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Paradou: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pour une topique de l’Immaculée Conception dans </w:t>
      </w:r>
      <w:r w:rsidRPr="00F00E70">
        <w:rPr>
          <w:rFonts w:ascii="Times New Roman" w:hAnsi="Times New Roman"/>
          <w:i/>
          <w:iCs/>
          <w:sz w:val="22"/>
          <w:szCs w:val="22"/>
          <w:lang w:val="fr-FR"/>
        </w:rPr>
        <w:t>La Faute de l’abbé Mouret</w:t>
      </w:r>
      <w:r w:rsidRPr="00F00E70">
        <w:rPr>
          <w:rFonts w:ascii="Times New Roman" w:hAnsi="Times New Roman"/>
          <w:sz w:val="22"/>
          <w:szCs w:val="22"/>
          <w:lang w:val="fr-FR"/>
        </w:rPr>
        <w:t>”, Colloque “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Dé-lire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Zola”,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October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2002, Paris, Bibliothèque Nationale de France.</w:t>
      </w:r>
    </w:p>
    <w:p w14:paraId="364F3EDB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 xml:space="preserve"> “Le Singe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calligraphe: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Michel Butor et les </w:t>
      </w:r>
      <w:r w:rsidRPr="00F00E70">
        <w:rPr>
          <w:rFonts w:ascii="Times New Roman" w:hAnsi="Times New Roman"/>
          <w:i/>
          <w:iCs/>
          <w:sz w:val="22"/>
          <w:szCs w:val="22"/>
          <w:lang w:val="fr-FR"/>
        </w:rPr>
        <w:t>Mille et Une Nuits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”, Colloque international sur les </w:t>
      </w:r>
      <w:r w:rsidRPr="00F00E70">
        <w:rPr>
          <w:rFonts w:ascii="Times New Roman" w:hAnsi="Times New Roman"/>
          <w:i/>
          <w:iCs/>
          <w:sz w:val="22"/>
          <w:szCs w:val="22"/>
          <w:lang w:val="fr-FR"/>
        </w:rPr>
        <w:t>Mille et Une Nuits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, Université Mohammed V, Rabat,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October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2002.</w:t>
      </w:r>
    </w:p>
    <w:p w14:paraId="192B2111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“Cosmopolitan Borges”, ACLA Conference, Ann Arbor, April 2004.</w:t>
      </w:r>
    </w:p>
    <w:p w14:paraId="26A043EC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“George Sand, à </w:t>
      </w:r>
      <w:proofErr w:type="spellStart"/>
      <w:r w:rsidRPr="00F00E70">
        <w:rPr>
          <w:rFonts w:ascii="Times New Roman" w:hAnsi="Times New Roman"/>
          <w:sz w:val="22"/>
          <w:szCs w:val="22"/>
        </w:rPr>
        <w:t>côté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d’Eugène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Sue”, Colloque “George Sand: </w:t>
      </w:r>
      <w:proofErr w:type="spellStart"/>
      <w:r w:rsidRPr="00F00E70">
        <w:rPr>
          <w:rFonts w:ascii="Times New Roman" w:hAnsi="Times New Roman"/>
          <w:sz w:val="22"/>
          <w:szCs w:val="22"/>
        </w:rPr>
        <w:t>familles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F00E70">
        <w:rPr>
          <w:rFonts w:ascii="Times New Roman" w:hAnsi="Times New Roman"/>
          <w:sz w:val="22"/>
          <w:szCs w:val="22"/>
        </w:rPr>
        <w:t>communautés</w:t>
      </w:r>
      <w:proofErr w:type="spellEnd"/>
      <w:r w:rsidRPr="00F00E70">
        <w:rPr>
          <w:rFonts w:ascii="Times New Roman" w:hAnsi="Times New Roman"/>
          <w:sz w:val="22"/>
          <w:szCs w:val="22"/>
        </w:rPr>
        <w:t>”, New York University, November 2004.</w:t>
      </w:r>
    </w:p>
    <w:p w14:paraId="6D5A77CB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proofErr w:type="spellStart"/>
      <w:r w:rsidRPr="00F00E70">
        <w:rPr>
          <w:rFonts w:ascii="Times New Roman" w:hAnsi="Times New Roman"/>
          <w:sz w:val="22"/>
          <w:szCs w:val="22"/>
        </w:rPr>
        <w:t>Mardrus’s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Shahrazad”, Translation Study Group, UC Santa Barbara, November 2004.</w:t>
      </w:r>
    </w:p>
    <w:p w14:paraId="42B29664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r w:rsidRPr="00F00E70">
        <w:rPr>
          <w:rFonts w:ascii="Times New Roman" w:hAnsi="Times New Roman"/>
          <w:i/>
          <w:iCs/>
          <w:sz w:val="22"/>
          <w:szCs w:val="22"/>
        </w:rPr>
        <w:t>Bug-</w:t>
      </w:r>
      <w:proofErr w:type="spellStart"/>
      <w:r w:rsidRPr="00F00E70">
        <w:rPr>
          <w:rFonts w:ascii="Times New Roman" w:hAnsi="Times New Roman"/>
          <w:i/>
          <w:iCs/>
          <w:sz w:val="22"/>
          <w:szCs w:val="22"/>
        </w:rPr>
        <w:t>Jargal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: la </w:t>
      </w:r>
      <w:proofErr w:type="spellStart"/>
      <w:r w:rsidRPr="00F00E70">
        <w:rPr>
          <w:rFonts w:ascii="Times New Roman" w:hAnsi="Times New Roman"/>
          <w:sz w:val="22"/>
          <w:szCs w:val="22"/>
        </w:rPr>
        <w:t>Révolution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F00E70">
        <w:rPr>
          <w:rFonts w:ascii="Times New Roman" w:hAnsi="Times New Roman"/>
          <w:sz w:val="22"/>
          <w:szCs w:val="22"/>
        </w:rPr>
        <w:t>ses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doubles”, Colloquium "Visions and Voices: a </w:t>
      </w:r>
      <w:r w:rsidRPr="00F00E70">
        <w:rPr>
          <w:rFonts w:ascii="Times New Roman" w:hAnsi="Times New Roman"/>
          <w:sz w:val="22"/>
          <w:szCs w:val="22"/>
        </w:rPr>
        <w:br/>
        <w:t>Celebration of Haitian Culture", Columbia University, December 2004.</w:t>
      </w:r>
    </w:p>
    <w:p w14:paraId="584046AE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ACLA Conference, Penn State University, March 2005. Paper presented: “Underground Heroes: Imperial Intertexts in Michel </w:t>
      </w:r>
      <w:proofErr w:type="spellStart"/>
      <w:r w:rsidRPr="00F00E70">
        <w:rPr>
          <w:rFonts w:ascii="Times New Roman" w:hAnsi="Times New Roman"/>
          <w:sz w:val="22"/>
          <w:szCs w:val="22"/>
        </w:rPr>
        <w:t>Butor’s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F00E70">
        <w:rPr>
          <w:rFonts w:ascii="Times New Roman" w:hAnsi="Times New Roman"/>
          <w:i/>
          <w:iCs/>
          <w:sz w:val="22"/>
          <w:szCs w:val="22"/>
        </w:rPr>
        <w:t>A</w:t>
      </w:r>
      <w:proofErr w:type="gramEnd"/>
      <w:r w:rsidRPr="00F00E70">
        <w:rPr>
          <w:rFonts w:ascii="Times New Roman" w:hAnsi="Times New Roman"/>
          <w:i/>
          <w:iCs/>
          <w:sz w:val="22"/>
          <w:szCs w:val="22"/>
        </w:rPr>
        <w:t xml:space="preserve"> Change of Heart”</w:t>
      </w:r>
      <w:r w:rsidRPr="00F00E70">
        <w:rPr>
          <w:rFonts w:ascii="Times New Roman" w:hAnsi="Times New Roman"/>
          <w:sz w:val="22"/>
          <w:szCs w:val="22"/>
        </w:rPr>
        <w:t>.</w:t>
      </w:r>
    </w:p>
    <w:p w14:paraId="34E45E93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>“</w:t>
      </w:r>
      <w:r w:rsidRPr="00F00E70">
        <w:rPr>
          <w:rFonts w:ascii="Times New Roman" w:hAnsi="Times New Roman"/>
          <w:i/>
          <w:iCs/>
          <w:sz w:val="22"/>
          <w:szCs w:val="22"/>
          <w:lang w:val="fr-FR"/>
        </w:rPr>
        <w:t xml:space="preserve">Mille et Une Nuits 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et roman populaire au XIXe siècle” (UCLA French and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Italian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Lecture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Series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>, May 2005).</w:t>
      </w:r>
    </w:p>
    <w:p w14:paraId="380CED51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lastRenderedPageBreak/>
        <w:t>“Haroun Al-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Raschid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à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Paris: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le prince déguisé, motif poétique et symbole politique”, 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Nineteenth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-Century French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Studies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Conference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, U. of Texas at Austin,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October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>, 2005.</w:t>
      </w:r>
    </w:p>
    <w:p w14:paraId="62F913F1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r w:rsidRPr="00F00E70">
        <w:rPr>
          <w:rFonts w:ascii="Times New Roman" w:hAnsi="Times New Roman"/>
          <w:sz w:val="22"/>
          <w:szCs w:val="22"/>
          <w:lang w:val="fr-FR"/>
        </w:rPr>
        <w:t>“Figures d’Haroun Al-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Raschid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, de Restif de la Bretonne à Marcel Proust”,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colloquium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"Récits d'Orient en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Occident: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Présence littéraire du monde arabe en Europe, de la Renaissance au classicisme (Paris-Sorbonne, March 2006).</w:t>
      </w:r>
    </w:p>
    <w:p w14:paraId="087EE463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ACLA, Princeton University, March 2006; participant and panel organizer: “Translation and Metamorphosis”. Paper presented: “Joseph-Charles </w:t>
      </w:r>
      <w:proofErr w:type="spellStart"/>
      <w:r w:rsidRPr="00F00E70">
        <w:rPr>
          <w:rFonts w:ascii="Times New Roman" w:hAnsi="Times New Roman"/>
          <w:sz w:val="22"/>
          <w:szCs w:val="22"/>
        </w:rPr>
        <w:t>Mardrus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, translator and/or illustrator of the </w:t>
      </w:r>
      <w:r w:rsidRPr="00F00E70">
        <w:rPr>
          <w:rFonts w:ascii="Times New Roman" w:hAnsi="Times New Roman"/>
          <w:i/>
          <w:sz w:val="22"/>
          <w:szCs w:val="22"/>
        </w:rPr>
        <w:t>Thousand and One Nights</w:t>
      </w:r>
      <w:r w:rsidRPr="00F00E70">
        <w:rPr>
          <w:rFonts w:ascii="Times New Roman" w:hAnsi="Times New Roman"/>
          <w:sz w:val="22"/>
          <w:szCs w:val="22"/>
        </w:rPr>
        <w:t>”.</w:t>
      </w:r>
    </w:p>
    <w:p w14:paraId="070C69A8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“Les Mille et Une </w:t>
      </w:r>
      <w:proofErr w:type="spellStart"/>
      <w:r w:rsidRPr="00F00E70">
        <w:rPr>
          <w:rFonts w:ascii="Times New Roman" w:hAnsi="Times New Roman"/>
          <w:sz w:val="22"/>
          <w:szCs w:val="22"/>
        </w:rPr>
        <w:t>Nuits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F00E70">
        <w:rPr>
          <w:rFonts w:ascii="Times New Roman" w:hAnsi="Times New Roman"/>
          <w:sz w:val="22"/>
          <w:szCs w:val="22"/>
        </w:rPr>
        <w:t>Mardrus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00E70">
        <w:rPr>
          <w:rFonts w:ascii="Times New Roman" w:hAnsi="Times New Roman"/>
          <w:sz w:val="22"/>
          <w:szCs w:val="22"/>
        </w:rPr>
        <w:t>traduction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ou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illustration”, International Colloquium on the </w:t>
      </w:r>
      <w:r w:rsidRPr="00F00E70">
        <w:rPr>
          <w:rFonts w:ascii="Times New Roman" w:hAnsi="Times New Roman"/>
          <w:i/>
          <w:sz w:val="22"/>
          <w:szCs w:val="22"/>
        </w:rPr>
        <w:t>Thousand and One Nights,</w:t>
      </w:r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Universitá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di Catania, October 2006.</w:t>
      </w:r>
    </w:p>
    <w:p w14:paraId="023E14A6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proofErr w:type="spellStart"/>
      <w:r w:rsidRPr="00F00E70">
        <w:rPr>
          <w:rFonts w:ascii="Times New Roman" w:hAnsi="Times New Roman"/>
          <w:sz w:val="22"/>
          <w:szCs w:val="22"/>
        </w:rPr>
        <w:t>Travestissement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F00E70">
        <w:rPr>
          <w:rFonts w:ascii="Times New Roman" w:hAnsi="Times New Roman"/>
          <w:sz w:val="22"/>
          <w:szCs w:val="22"/>
        </w:rPr>
        <w:t>contre-pouvoir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dans le roman </w:t>
      </w:r>
      <w:proofErr w:type="spellStart"/>
      <w:r w:rsidRPr="00F00E70">
        <w:rPr>
          <w:rFonts w:ascii="Times New Roman" w:hAnsi="Times New Roman"/>
          <w:sz w:val="22"/>
          <w:szCs w:val="22"/>
        </w:rPr>
        <w:t>populaire</w:t>
      </w:r>
      <w:proofErr w:type="spellEnd"/>
      <w:r w:rsidRPr="00F00E70">
        <w:rPr>
          <w:rFonts w:ascii="Times New Roman" w:hAnsi="Times New Roman"/>
          <w:sz w:val="22"/>
          <w:szCs w:val="22"/>
        </w:rPr>
        <w:t>”, Fifth Annual Conference of the Society of Dix-</w:t>
      </w:r>
      <w:proofErr w:type="spellStart"/>
      <w:r w:rsidRPr="00F00E70">
        <w:rPr>
          <w:rFonts w:ascii="Times New Roman" w:hAnsi="Times New Roman"/>
          <w:sz w:val="22"/>
          <w:szCs w:val="22"/>
        </w:rPr>
        <w:t>neuviémistes</w:t>
      </w:r>
      <w:proofErr w:type="spellEnd"/>
      <w:r w:rsidRPr="00F00E70">
        <w:rPr>
          <w:rFonts w:ascii="Times New Roman" w:hAnsi="Times New Roman"/>
          <w:sz w:val="22"/>
          <w:szCs w:val="22"/>
        </w:rPr>
        <w:t>, Fitzwilliam College, Cambridge, March 2007; participant and panel organizer.</w:t>
      </w:r>
    </w:p>
    <w:p w14:paraId="22AAC3C7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ACLA, Puebla, Mexico, April 2007; participant and panel organizer: “The </w:t>
      </w:r>
      <w:r w:rsidRPr="00F00E70">
        <w:rPr>
          <w:rFonts w:ascii="Times New Roman" w:hAnsi="Times New Roman"/>
          <w:i/>
          <w:sz w:val="22"/>
          <w:szCs w:val="22"/>
        </w:rPr>
        <w:t>Thousand and One Nights</w:t>
      </w:r>
      <w:r w:rsidRPr="00F00E70">
        <w:rPr>
          <w:rFonts w:ascii="Times New Roman" w:hAnsi="Times New Roman"/>
          <w:sz w:val="22"/>
          <w:szCs w:val="22"/>
        </w:rPr>
        <w:t xml:space="preserve">: Cross-Cultural Translation and Reception”. Paper presented: “The </w:t>
      </w:r>
      <w:r w:rsidRPr="00F00E70">
        <w:rPr>
          <w:rFonts w:ascii="Times New Roman" w:hAnsi="Times New Roman"/>
          <w:i/>
          <w:sz w:val="22"/>
          <w:szCs w:val="22"/>
        </w:rPr>
        <w:t xml:space="preserve">Thousand and One Nights </w:t>
      </w:r>
      <w:r w:rsidRPr="00F00E70">
        <w:rPr>
          <w:rFonts w:ascii="Times New Roman" w:hAnsi="Times New Roman"/>
          <w:sz w:val="22"/>
          <w:szCs w:val="22"/>
        </w:rPr>
        <w:t>and the Modern Urban Experience”.</w:t>
      </w:r>
    </w:p>
    <w:p w14:paraId="0C2567DD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Round Table Discussant, invited to the Twentieth- and Twenty-First century French &amp; Francophone Literature Conference, University of Georgetown, March 2008.</w:t>
      </w:r>
    </w:p>
    <w:p w14:paraId="120E471B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“Undercover tourists: European writers in the Orient, the </w:t>
      </w:r>
      <w:r w:rsidRPr="00F00E70">
        <w:rPr>
          <w:rFonts w:ascii="Times New Roman" w:hAnsi="Times New Roman"/>
          <w:i/>
          <w:sz w:val="22"/>
          <w:szCs w:val="22"/>
        </w:rPr>
        <w:t>Thousand and One Nights</w:t>
      </w:r>
      <w:r w:rsidRPr="00F00E70">
        <w:rPr>
          <w:rFonts w:ascii="Times New Roman" w:hAnsi="Times New Roman"/>
          <w:sz w:val="22"/>
          <w:szCs w:val="22"/>
        </w:rPr>
        <w:t>, and the lure of Arab dress”, Conference on “Orientalism and Occidentalism”, Simon Fraser University, Vancouver, Canada, April 2008.</w:t>
      </w:r>
    </w:p>
    <w:p w14:paraId="48CA84AA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ACLA Conference, California State U., Long Beach, April 2008; participant and panel organizer: “The Diasporic Text: arrivals and departures in the </w:t>
      </w:r>
      <w:r w:rsidRPr="00F00E70">
        <w:rPr>
          <w:rFonts w:ascii="Times New Roman" w:hAnsi="Times New Roman"/>
          <w:i/>
          <w:sz w:val="22"/>
          <w:szCs w:val="22"/>
        </w:rPr>
        <w:t>Thousand and One Nights”</w:t>
      </w:r>
      <w:r w:rsidRPr="00F00E70">
        <w:rPr>
          <w:rFonts w:ascii="Times New Roman" w:hAnsi="Times New Roman"/>
          <w:sz w:val="22"/>
          <w:szCs w:val="22"/>
        </w:rPr>
        <w:t xml:space="preserve">. Paper presented: “Undercover tourists: European writers in the Orient, the </w:t>
      </w:r>
      <w:r w:rsidRPr="00F00E70">
        <w:rPr>
          <w:rFonts w:ascii="Times New Roman" w:hAnsi="Times New Roman"/>
          <w:i/>
          <w:sz w:val="22"/>
          <w:szCs w:val="22"/>
        </w:rPr>
        <w:t>Thousand and One Nights</w:t>
      </w:r>
      <w:r w:rsidRPr="00F00E70">
        <w:rPr>
          <w:rFonts w:ascii="Times New Roman" w:hAnsi="Times New Roman"/>
          <w:sz w:val="22"/>
          <w:szCs w:val="22"/>
        </w:rPr>
        <w:t>, and the lure of Arab dress”.</w:t>
      </w:r>
    </w:p>
    <w:p w14:paraId="1C504DE5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“Exoticism and its Discontents”, participant &amp; panel organizer,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Nineteenth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-Century French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Studies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Conference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, Vanderbilt U., Nashville,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Tennesee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. Paper title: “Dressing the part: </w:t>
      </w:r>
      <w:proofErr w:type="spellStart"/>
      <w:r w:rsidRPr="00F00E70">
        <w:rPr>
          <w:rFonts w:ascii="Times New Roman" w:hAnsi="Times New Roman"/>
          <w:sz w:val="22"/>
          <w:szCs w:val="22"/>
        </w:rPr>
        <w:t>Nerval’s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Orient, the </w:t>
      </w:r>
      <w:r w:rsidRPr="00F00E70">
        <w:rPr>
          <w:rFonts w:ascii="Times New Roman" w:hAnsi="Times New Roman"/>
          <w:i/>
          <w:sz w:val="22"/>
          <w:szCs w:val="22"/>
        </w:rPr>
        <w:t>Thousand and One Nights</w:t>
      </w:r>
      <w:r w:rsidRPr="00F00E70">
        <w:rPr>
          <w:rFonts w:ascii="Times New Roman" w:hAnsi="Times New Roman"/>
          <w:sz w:val="22"/>
          <w:szCs w:val="22"/>
        </w:rPr>
        <w:t xml:space="preserve">, and the pleasures of disguise”. </w:t>
      </w:r>
    </w:p>
    <w:p w14:paraId="4FC8FF64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“Les </w:t>
      </w:r>
      <w:r w:rsidRPr="00F00E70">
        <w:rPr>
          <w:rFonts w:ascii="Times New Roman" w:hAnsi="Times New Roman"/>
          <w:i/>
          <w:sz w:val="22"/>
          <w:szCs w:val="22"/>
        </w:rPr>
        <w:t xml:space="preserve">Mille et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une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nuits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, Jorge Luis Borges, et Rafael </w:t>
      </w:r>
      <w:proofErr w:type="spellStart"/>
      <w:r w:rsidRPr="00F00E70">
        <w:rPr>
          <w:rFonts w:ascii="Times New Roman" w:hAnsi="Times New Roman"/>
          <w:sz w:val="22"/>
          <w:szCs w:val="22"/>
        </w:rPr>
        <w:t>Cansinos-Asséns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: un triangle </w:t>
      </w:r>
      <w:proofErr w:type="spellStart"/>
      <w:r w:rsidRPr="00F00E70">
        <w:rPr>
          <w:rFonts w:ascii="Times New Roman" w:hAnsi="Times New Roman"/>
          <w:sz w:val="22"/>
          <w:szCs w:val="22"/>
        </w:rPr>
        <w:t>andalou</w:t>
      </w:r>
      <w:proofErr w:type="spellEnd"/>
      <w:r w:rsidRPr="00F00E70">
        <w:rPr>
          <w:rFonts w:ascii="Times New Roman" w:hAnsi="Times New Roman"/>
          <w:sz w:val="22"/>
          <w:szCs w:val="22"/>
        </w:rPr>
        <w:t>”, International Colloquium on the 1001 Nights, University of Seville, Spain, October 2008.</w:t>
      </w:r>
    </w:p>
    <w:p w14:paraId="6CFA77D1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“Haroun Al-</w:t>
      </w:r>
      <w:proofErr w:type="spellStart"/>
      <w:r w:rsidRPr="00F00E70">
        <w:rPr>
          <w:rFonts w:ascii="Times New Roman" w:hAnsi="Times New Roman"/>
          <w:sz w:val="22"/>
          <w:szCs w:val="22"/>
        </w:rPr>
        <w:t>Raschid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in Paris: </w:t>
      </w:r>
      <w:r w:rsidRPr="00F00E70">
        <w:rPr>
          <w:rFonts w:ascii="Times New Roman" w:hAnsi="Times New Roman"/>
          <w:i/>
          <w:sz w:val="22"/>
          <w:szCs w:val="22"/>
        </w:rPr>
        <w:t xml:space="preserve">The Arabian Nights </w:t>
      </w:r>
      <w:r w:rsidRPr="00F00E70">
        <w:rPr>
          <w:rFonts w:ascii="Times New Roman" w:hAnsi="Times New Roman"/>
          <w:sz w:val="22"/>
          <w:szCs w:val="22"/>
        </w:rPr>
        <w:t>and the 19</w:t>
      </w:r>
      <w:r w:rsidRPr="00F00E70">
        <w:rPr>
          <w:rFonts w:ascii="Times New Roman" w:hAnsi="Times New Roman"/>
          <w:sz w:val="22"/>
          <w:szCs w:val="22"/>
          <w:vertAlign w:val="superscript"/>
        </w:rPr>
        <w:t>th</w:t>
      </w:r>
      <w:r w:rsidRPr="00F00E70">
        <w:rPr>
          <w:rFonts w:ascii="Times New Roman" w:hAnsi="Times New Roman"/>
          <w:sz w:val="22"/>
          <w:szCs w:val="22"/>
        </w:rPr>
        <w:t>-century popular novel”, Modern France Workshop, University of Chicago, December 2008.</w:t>
      </w:r>
    </w:p>
    <w:p w14:paraId="5FD37A9F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ACLA Conference, Harvard University, March 2009; participant and panel organizer: “Spirituality in Literature”. Paper presented: “Hermits, lessons, allegories and metaphors".</w:t>
      </w:r>
    </w:p>
    <w:p w14:paraId="4F13FC9A" w14:textId="77777777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ACLA Conference, New Orleans, March 2010; participant and panel organizer: “East-West Cosmopolitanism and Literary Creation”. Paper presented: “Translation, Orientalism and hybridity”.</w:t>
      </w:r>
    </w:p>
    <w:p w14:paraId="4CCE8DCA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proofErr w:type="spellStart"/>
      <w:r w:rsidRPr="00F00E70">
        <w:rPr>
          <w:rFonts w:ascii="Times New Roman" w:hAnsi="Times New Roman"/>
          <w:sz w:val="22"/>
          <w:szCs w:val="22"/>
        </w:rPr>
        <w:t>Septième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rencontre de </w:t>
      </w:r>
      <w:proofErr w:type="spellStart"/>
      <w:r w:rsidRPr="00F00E70">
        <w:rPr>
          <w:rFonts w:ascii="Times New Roman" w:hAnsi="Times New Roman"/>
          <w:sz w:val="22"/>
          <w:szCs w:val="22"/>
        </w:rPr>
        <w:t>l’Association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Canadienne des Etudes </w:t>
      </w:r>
      <w:proofErr w:type="spellStart"/>
      <w:r w:rsidRPr="00F00E70">
        <w:rPr>
          <w:rFonts w:ascii="Times New Roman" w:hAnsi="Times New Roman"/>
          <w:sz w:val="22"/>
          <w:szCs w:val="22"/>
        </w:rPr>
        <w:t>Françaises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XIX, Université Concordia, Montréal, May 2010; participant and panel organizer: “Sciences, </w:t>
      </w:r>
      <w:proofErr w:type="spellStart"/>
      <w:r w:rsidRPr="00F00E70">
        <w:rPr>
          <w:rFonts w:ascii="Times New Roman" w:hAnsi="Times New Roman"/>
          <w:sz w:val="22"/>
          <w:szCs w:val="22"/>
        </w:rPr>
        <w:t>savoirs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F00E70">
        <w:rPr>
          <w:rFonts w:ascii="Times New Roman" w:hAnsi="Times New Roman"/>
          <w:sz w:val="22"/>
          <w:szCs w:val="22"/>
        </w:rPr>
        <w:t>littérature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au </w:t>
      </w:r>
      <w:proofErr w:type="spellStart"/>
      <w:r w:rsidRPr="00F00E70">
        <w:rPr>
          <w:rFonts w:ascii="Times New Roman" w:hAnsi="Times New Roman"/>
          <w:sz w:val="22"/>
          <w:szCs w:val="22"/>
        </w:rPr>
        <w:t>XIXe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siècle”. Paper presented: “Entre </w:t>
      </w:r>
      <w:proofErr w:type="spellStart"/>
      <w:r w:rsidRPr="00F00E70">
        <w:rPr>
          <w:rFonts w:ascii="Times New Roman" w:hAnsi="Times New Roman"/>
          <w:sz w:val="22"/>
          <w:szCs w:val="22"/>
        </w:rPr>
        <w:t>psychiatrie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et </w:t>
      </w:r>
      <w:proofErr w:type="spellStart"/>
      <w:r w:rsidRPr="00F00E70">
        <w:rPr>
          <w:rFonts w:ascii="Times New Roman" w:hAnsi="Times New Roman"/>
          <w:sz w:val="22"/>
          <w:szCs w:val="22"/>
        </w:rPr>
        <w:t>philosophie</w:t>
      </w:r>
      <w:proofErr w:type="spellEnd"/>
      <w:r w:rsidRPr="00F00E70">
        <w:rPr>
          <w:rFonts w:ascii="Times New Roman" w:hAnsi="Times New Roman"/>
          <w:sz w:val="22"/>
          <w:szCs w:val="22"/>
        </w:rPr>
        <w:t>: la folie dans “Adieu” de Balzac”.</w:t>
      </w:r>
    </w:p>
    <w:p w14:paraId="2B22632A" w14:textId="5BCAAE66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  <w:lang w:val="fr-FR"/>
        </w:rPr>
      </w:pP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Nineteenth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-Century French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Studies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Conference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, Yale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University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,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October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gramStart"/>
      <w:r w:rsidRPr="00F00E70">
        <w:rPr>
          <w:rFonts w:ascii="Times New Roman" w:hAnsi="Times New Roman"/>
          <w:sz w:val="22"/>
          <w:szCs w:val="22"/>
          <w:lang w:val="fr-FR"/>
        </w:rPr>
        <w:t>2010;</w:t>
      </w:r>
      <w:proofErr w:type="gramEnd"/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F00E70">
        <w:rPr>
          <w:rFonts w:ascii="Times New Roman" w:hAnsi="Times New Roman"/>
          <w:sz w:val="22"/>
          <w:szCs w:val="22"/>
        </w:rPr>
        <w:t>participant and panel organizer: “The Nineteenth Century in / on translation”. Paper presented</w:t>
      </w:r>
      <w:r w:rsidR="00C962AB" w:rsidRPr="00F00E70">
        <w:rPr>
          <w:rFonts w:ascii="Times New Roman" w:hAnsi="Times New Roman"/>
          <w:sz w:val="22"/>
          <w:szCs w:val="22"/>
        </w:rPr>
        <w:t>: “Translation as illustration”.</w:t>
      </w:r>
    </w:p>
    <w:p w14:paraId="6143017F" w14:textId="6913299B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r w:rsidRPr="00F00E70">
        <w:rPr>
          <w:rFonts w:ascii="Times New Roman" w:hAnsi="Times New Roman"/>
          <w:bCs/>
          <w:sz w:val="22"/>
          <w:szCs w:val="22"/>
        </w:rPr>
        <w:t xml:space="preserve">Proust and the Ethics of Translation”, </w:t>
      </w:r>
      <w:r w:rsidRPr="00F00E70">
        <w:rPr>
          <w:rFonts w:ascii="Times New Roman" w:hAnsi="Times New Roman"/>
          <w:sz w:val="22"/>
          <w:szCs w:val="22"/>
        </w:rPr>
        <w:t>“World Literature, II: from tradition to creation”. International colloquium, INALCO, Paris, December 2010.</w:t>
      </w:r>
    </w:p>
    <w:p w14:paraId="629D4AAA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“Proust: </w:t>
      </w:r>
      <w:proofErr w:type="spellStart"/>
      <w:r w:rsidRPr="00F00E70">
        <w:rPr>
          <w:rFonts w:ascii="Times New Roman" w:hAnsi="Times New Roman"/>
          <w:sz w:val="22"/>
          <w:szCs w:val="22"/>
        </w:rPr>
        <w:t>vers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une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éthique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de la </w:t>
      </w:r>
      <w:proofErr w:type="spellStart"/>
      <w:r w:rsidRPr="00F00E70">
        <w:rPr>
          <w:rFonts w:ascii="Times New Roman" w:hAnsi="Times New Roman"/>
          <w:sz w:val="22"/>
          <w:szCs w:val="22"/>
        </w:rPr>
        <w:t>traduction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”. Colloque international “Proust </w:t>
      </w:r>
      <w:proofErr w:type="spellStart"/>
      <w:r w:rsidRPr="00F00E70">
        <w:rPr>
          <w:rFonts w:ascii="Times New Roman" w:hAnsi="Times New Roman"/>
          <w:sz w:val="22"/>
          <w:szCs w:val="22"/>
        </w:rPr>
        <w:t>en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2011”, </w:t>
      </w:r>
      <w:proofErr w:type="spellStart"/>
      <w:r w:rsidRPr="00F00E70">
        <w:rPr>
          <w:rFonts w:ascii="Times New Roman" w:hAnsi="Times New Roman"/>
          <w:sz w:val="22"/>
          <w:szCs w:val="22"/>
        </w:rPr>
        <w:t>Universidade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de Sao Paulo, Brazil, March 2011.</w:t>
      </w:r>
    </w:p>
    <w:p w14:paraId="47463A51" w14:textId="56D3E83D" w:rsidR="00BC4CE9" w:rsidRPr="00F00E70" w:rsidRDefault="00BC4CE9" w:rsidP="00BC4CE9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lastRenderedPageBreak/>
        <w:t xml:space="preserve">ACLA Conference, Simon Fraser U, Vancouver, Canada, March-April 2011; participant and panel organizer: “World literature and the question of genres”. Paper presented: “Leaving the Palace: </w:t>
      </w:r>
      <w:r w:rsidR="00476B15">
        <w:rPr>
          <w:rFonts w:ascii="Times New Roman" w:hAnsi="Times New Roman"/>
          <w:sz w:val="22"/>
          <w:szCs w:val="22"/>
        </w:rPr>
        <w:t>M</w:t>
      </w:r>
      <w:r w:rsidRPr="00F00E70">
        <w:rPr>
          <w:rFonts w:ascii="Times New Roman" w:hAnsi="Times New Roman"/>
          <w:sz w:val="22"/>
          <w:szCs w:val="22"/>
        </w:rPr>
        <w:t>odern transformations of Oriental wisdom tales.”</w:t>
      </w:r>
    </w:p>
    <w:p w14:paraId="6C38181B" w14:textId="2A4B1B46" w:rsidR="00BC4CE9" w:rsidRPr="00F00E70" w:rsidRDefault="00BC4CE9" w:rsidP="00BC4CE9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UCSB Colloquium on “Entrenchment and Plasticity”: </w:t>
      </w:r>
      <w:r w:rsidR="00476B15">
        <w:rPr>
          <w:rFonts w:ascii="Times New Roman" w:hAnsi="Times New Roman"/>
          <w:sz w:val="22"/>
          <w:szCs w:val="22"/>
        </w:rPr>
        <w:t>R</w:t>
      </w:r>
      <w:r w:rsidRPr="00F00E70">
        <w:rPr>
          <w:rFonts w:ascii="Times New Roman" w:hAnsi="Times New Roman"/>
          <w:sz w:val="22"/>
          <w:szCs w:val="22"/>
        </w:rPr>
        <w:t xml:space="preserve">espondent to Patrick Colm Hogan, "Principles and Parameters of Storytelling: The Trajectory of Racine's Early Plays". Paper: “A </w:t>
      </w:r>
      <w:proofErr w:type="spellStart"/>
      <w:r w:rsidRPr="00F00E70">
        <w:rPr>
          <w:rFonts w:ascii="Times New Roman" w:hAnsi="Times New Roman"/>
          <w:sz w:val="22"/>
          <w:szCs w:val="22"/>
        </w:rPr>
        <w:t>neuro</w:t>
      </w:r>
      <w:r w:rsidR="00476B15">
        <w:rPr>
          <w:rFonts w:ascii="Times New Roman" w:hAnsi="Times New Roman"/>
          <w:sz w:val="22"/>
          <w:szCs w:val="22"/>
        </w:rPr>
        <w:t>a</w:t>
      </w:r>
      <w:r w:rsidRPr="00F00E70">
        <w:rPr>
          <w:rFonts w:ascii="Times New Roman" w:hAnsi="Times New Roman"/>
          <w:sz w:val="22"/>
          <w:szCs w:val="22"/>
        </w:rPr>
        <w:t>esthetic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view of generic constraints in Racine’s plays” (April 2011).</w:t>
      </w:r>
    </w:p>
    <w:p w14:paraId="3F01A61D" w14:textId="77777777" w:rsidR="00BC4CE9" w:rsidRPr="00F00E70" w:rsidRDefault="00BC4CE9" w:rsidP="00BC4CE9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 “Borges’s Wisdom Tales”, UCSB, November 2011.</w:t>
      </w:r>
    </w:p>
    <w:p w14:paraId="096B9FDC" w14:textId="5E26B3EB" w:rsidR="00BC4CE9" w:rsidRPr="00F00E70" w:rsidRDefault="00BC4CE9" w:rsidP="004065DA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proofErr w:type="spellStart"/>
      <w:r w:rsidRPr="00F00E70">
        <w:rPr>
          <w:rFonts w:ascii="Times New Roman" w:hAnsi="Times New Roman"/>
          <w:sz w:val="22"/>
          <w:szCs w:val="22"/>
        </w:rPr>
        <w:t>Bonnefoy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and Translation</w:t>
      </w:r>
      <w:r w:rsidR="000C78BA" w:rsidRPr="00F00E70">
        <w:rPr>
          <w:rFonts w:ascii="Times New Roman" w:hAnsi="Times New Roman"/>
          <w:sz w:val="22"/>
          <w:szCs w:val="22"/>
        </w:rPr>
        <w:t>”</w:t>
      </w:r>
      <w:r w:rsidR="004065DA" w:rsidRPr="00F00E70">
        <w:rPr>
          <w:rFonts w:ascii="Times New Roman" w:hAnsi="Times New Roman"/>
          <w:sz w:val="22"/>
          <w:szCs w:val="22"/>
        </w:rPr>
        <w:t>, UCLA, December 2011</w:t>
      </w:r>
      <w:r w:rsidRPr="00F00E70">
        <w:rPr>
          <w:rFonts w:ascii="Times New Roman" w:hAnsi="Times New Roman"/>
          <w:sz w:val="22"/>
          <w:szCs w:val="22"/>
        </w:rPr>
        <w:t>.</w:t>
      </w:r>
    </w:p>
    <w:p w14:paraId="71435AD4" w14:textId="77777777" w:rsidR="00DF579E" w:rsidRPr="00F00E70" w:rsidRDefault="00DF579E" w:rsidP="00DF579E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“Translating Destiny: from the </w:t>
      </w:r>
      <w:r w:rsidRPr="00F00E70">
        <w:rPr>
          <w:rFonts w:ascii="Times New Roman" w:hAnsi="Times New Roman"/>
          <w:i/>
          <w:sz w:val="22"/>
          <w:szCs w:val="22"/>
        </w:rPr>
        <w:t xml:space="preserve">Arabian Nights </w:t>
      </w:r>
      <w:r w:rsidRPr="00F00E70">
        <w:rPr>
          <w:rFonts w:ascii="Times New Roman" w:hAnsi="Times New Roman"/>
          <w:sz w:val="22"/>
          <w:szCs w:val="22"/>
        </w:rPr>
        <w:t xml:space="preserve">to </w:t>
      </w:r>
      <w:proofErr w:type="spellStart"/>
      <w:r w:rsidRPr="00F00E70">
        <w:rPr>
          <w:rFonts w:ascii="Times New Roman" w:hAnsi="Times New Roman"/>
          <w:sz w:val="22"/>
          <w:szCs w:val="22"/>
        </w:rPr>
        <w:t>Hoffmansthal</w:t>
      </w:r>
      <w:proofErr w:type="spellEnd"/>
      <w:r w:rsidRPr="00F00E70">
        <w:rPr>
          <w:rFonts w:ascii="Times New Roman" w:hAnsi="Times New Roman"/>
          <w:sz w:val="22"/>
          <w:szCs w:val="22"/>
        </w:rPr>
        <w:t>”, “World Literature, III: translation and genre”. International colloquium, NYU-Abu Dhabi, 13-15 December 2011.</w:t>
      </w:r>
    </w:p>
    <w:p w14:paraId="00E066C2" w14:textId="1F3007D6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ACLA Conference, Brown U, March-April 2012; participant and panel organizer: “The Day After: Individual Survival and Collective Responsibility in Catastrophic Texts”. Paper presented: “Elegiac Withdrawal in Modern Catastrophic Texts.”</w:t>
      </w:r>
    </w:p>
    <w:p w14:paraId="3BD2DDEB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proofErr w:type="spellStart"/>
      <w:r w:rsidRPr="00F00E70">
        <w:rPr>
          <w:rFonts w:ascii="Times New Roman" w:hAnsi="Times New Roman"/>
          <w:sz w:val="22"/>
          <w:szCs w:val="22"/>
        </w:rPr>
        <w:t>Mallarmé’s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Poe: Translation as Illustration”, Columbia University, April 2012.</w:t>
      </w:r>
    </w:p>
    <w:p w14:paraId="2398581E" w14:textId="77777777" w:rsidR="00BC4CE9" w:rsidRPr="00F00E70" w:rsidRDefault="00BC4CE9" w:rsidP="00BC4CE9">
      <w:pPr>
        <w:pStyle w:val="FootnoteText"/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“Metaphor, synesthesia, and artistic redemption in Proust”, UCSB Culture &amp; the Mind work-in-progress seminar, May 2012.</w:t>
      </w:r>
    </w:p>
    <w:p w14:paraId="26792A60" w14:textId="77777777" w:rsidR="00814D61" w:rsidRPr="00F00E70" w:rsidRDefault="00BC4CE9" w:rsidP="00175013">
      <w:pPr>
        <w:pStyle w:val="FootnoteText"/>
        <w:numPr>
          <w:ilvl w:val="0"/>
          <w:numId w:val="4"/>
        </w:numPr>
        <w:rPr>
          <w:rFonts w:ascii="Times New Roman" w:hAnsi="Times New Roman"/>
          <w:b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“Harun Al-Rashid and the Modern Serial Novel”, International Conference on “Sources, Transmissions and Influences of the First Occidental Corpus of the </w:t>
      </w:r>
      <w:r w:rsidRPr="00F00E70">
        <w:rPr>
          <w:rFonts w:ascii="Times New Roman" w:hAnsi="Times New Roman"/>
          <w:i/>
          <w:sz w:val="22"/>
          <w:szCs w:val="22"/>
        </w:rPr>
        <w:t>1001 Nights</w:t>
      </w:r>
      <w:r w:rsidRPr="00F00E70">
        <w:rPr>
          <w:rFonts w:ascii="Times New Roman" w:hAnsi="Times New Roman"/>
          <w:sz w:val="22"/>
          <w:szCs w:val="22"/>
        </w:rPr>
        <w:t>”, University of Copenhagen, Denmark, June 2012.</w:t>
      </w:r>
    </w:p>
    <w:p w14:paraId="6CB10A9A" w14:textId="3EFC556F" w:rsidR="00DF579E" w:rsidRPr="00F00E70" w:rsidRDefault="00DF579E" w:rsidP="00DF579E">
      <w:pPr>
        <w:numPr>
          <w:ilvl w:val="0"/>
          <w:numId w:val="4"/>
        </w:numPr>
        <w:rPr>
          <w:rFonts w:ascii="Times New Roman" w:hAnsi="Times New Roman"/>
          <w:i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“‘</w:t>
      </w:r>
      <w:proofErr w:type="spellStart"/>
      <w:r w:rsidRPr="00F00E70">
        <w:rPr>
          <w:rFonts w:ascii="Times New Roman" w:hAnsi="Times New Roman"/>
          <w:sz w:val="22"/>
          <w:szCs w:val="22"/>
        </w:rPr>
        <w:t>Quelque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chose de rouge’: on the aesthetics of </w:t>
      </w:r>
      <w:r w:rsidRPr="00F00E70">
        <w:rPr>
          <w:rFonts w:ascii="Times New Roman" w:hAnsi="Times New Roman"/>
          <w:i/>
          <w:sz w:val="22"/>
          <w:szCs w:val="22"/>
        </w:rPr>
        <w:t xml:space="preserve">tableaux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vivants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 </w:t>
      </w:r>
      <w:r w:rsidRPr="00F00E70">
        <w:rPr>
          <w:rFonts w:ascii="Times New Roman" w:hAnsi="Times New Roman"/>
          <w:sz w:val="22"/>
          <w:szCs w:val="22"/>
        </w:rPr>
        <w:t xml:space="preserve">in 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Salammbô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”, </w:t>
      </w:r>
      <w:r w:rsidRPr="00F00E70">
        <w:rPr>
          <w:rFonts w:ascii="Times New Roman" w:hAnsi="Times New Roman"/>
          <w:sz w:val="22"/>
          <w:szCs w:val="22"/>
        </w:rPr>
        <w:t>International conference “</w:t>
      </w:r>
      <w:proofErr w:type="spellStart"/>
      <w:r w:rsidRPr="00F00E70">
        <w:rPr>
          <w:rFonts w:ascii="Times New Roman" w:hAnsi="Times New Roman"/>
          <w:i/>
          <w:sz w:val="22"/>
          <w:szCs w:val="22"/>
        </w:rPr>
        <w:t>Salammbô</w:t>
      </w:r>
      <w:proofErr w:type="spellEnd"/>
      <w:r w:rsidRPr="00F00E70">
        <w:rPr>
          <w:rFonts w:ascii="Times New Roman" w:hAnsi="Times New Roman"/>
          <w:i/>
          <w:sz w:val="22"/>
          <w:szCs w:val="22"/>
        </w:rPr>
        <w:t xml:space="preserve">, </w:t>
      </w:r>
      <w:r w:rsidRPr="00F00E70">
        <w:rPr>
          <w:rFonts w:ascii="Times New Roman" w:hAnsi="Times New Roman"/>
          <w:sz w:val="22"/>
          <w:szCs w:val="22"/>
        </w:rPr>
        <w:t>150 years”,</w:t>
      </w:r>
      <w:r w:rsidRPr="00F00E70">
        <w:rPr>
          <w:rFonts w:ascii="Times New Roman" w:hAnsi="Times New Roman"/>
          <w:i/>
          <w:sz w:val="22"/>
          <w:szCs w:val="22"/>
        </w:rPr>
        <w:t xml:space="preserve"> </w:t>
      </w:r>
      <w:r w:rsidRPr="00F00E70">
        <w:rPr>
          <w:rFonts w:ascii="Times New Roman" w:hAnsi="Times New Roman"/>
          <w:sz w:val="22"/>
          <w:szCs w:val="22"/>
        </w:rPr>
        <w:t>Johns Hopkins University, October 2012.</w:t>
      </w:r>
    </w:p>
    <w:p w14:paraId="52F60812" w14:textId="01278DE1" w:rsidR="00DF579E" w:rsidRPr="00F00E70" w:rsidRDefault="00DF579E" w:rsidP="00DF579E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 “World Literature, IV: Networks”. International colloquium, SOAS London, December 2012. Paper presented: “Variation, Transformation, Circulation: </w:t>
      </w:r>
      <w:r w:rsidR="00D20FD0">
        <w:rPr>
          <w:rFonts w:ascii="Times New Roman" w:hAnsi="Times New Roman"/>
          <w:sz w:val="22"/>
          <w:szCs w:val="22"/>
        </w:rPr>
        <w:t>T</w:t>
      </w:r>
      <w:r w:rsidRPr="00F00E70">
        <w:rPr>
          <w:rFonts w:ascii="Times New Roman" w:hAnsi="Times New Roman"/>
          <w:sz w:val="22"/>
          <w:szCs w:val="22"/>
        </w:rPr>
        <w:t>he Case of the Borgesian Wisdom Tales”.</w:t>
      </w:r>
    </w:p>
    <w:p w14:paraId="690F6B2F" w14:textId="700A130B" w:rsidR="00DF579E" w:rsidRPr="00F00E70" w:rsidRDefault="00DF579E" w:rsidP="00DF579E">
      <w:pPr>
        <w:numPr>
          <w:ilvl w:val="0"/>
          <w:numId w:val="4"/>
        </w:numPr>
        <w:spacing w:line="10" w:lineRule="atLeast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ACLA</w:t>
      </w:r>
      <w:r w:rsidR="00926AC9" w:rsidRPr="00F00E70">
        <w:rPr>
          <w:rFonts w:ascii="Times New Roman" w:hAnsi="Times New Roman"/>
          <w:sz w:val="22"/>
          <w:szCs w:val="22"/>
        </w:rPr>
        <w:t xml:space="preserve"> Conference,</w:t>
      </w:r>
      <w:r w:rsidRPr="00F00E70">
        <w:rPr>
          <w:rFonts w:ascii="Times New Roman" w:hAnsi="Times New Roman"/>
          <w:sz w:val="22"/>
          <w:szCs w:val="22"/>
        </w:rPr>
        <w:t xml:space="preserve"> U of Toronto, April 2013. Paper presented: “Euphoric Orients”.</w:t>
      </w:r>
    </w:p>
    <w:p w14:paraId="0F8FE3D6" w14:textId="77777777" w:rsidR="00DF579E" w:rsidRPr="00F00E70" w:rsidRDefault="00DF579E" w:rsidP="00DF579E">
      <w:pPr>
        <w:pStyle w:val="FootnoteTex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ICLA Conference, Paris-Sorbonne, July 2013. Participant and panel organizer: “Oriental Travelers”. Paper presented: “Elated Travelers”.</w:t>
      </w:r>
    </w:p>
    <w:p w14:paraId="1E244297" w14:textId="16AD2F8C" w:rsidR="00DF579E" w:rsidRPr="00F00E70" w:rsidRDefault="00DF579E" w:rsidP="00DF579E">
      <w:pPr>
        <w:pStyle w:val="FootnoteTex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ACLA Conference, Ne</w:t>
      </w:r>
      <w:r w:rsidR="002C33AA" w:rsidRPr="00F00E70">
        <w:rPr>
          <w:rFonts w:ascii="Times New Roman" w:hAnsi="Times New Roman"/>
          <w:sz w:val="22"/>
          <w:szCs w:val="22"/>
        </w:rPr>
        <w:t>w York University, March 2014. P</w:t>
      </w:r>
      <w:r w:rsidRPr="00F00E70">
        <w:rPr>
          <w:rFonts w:ascii="Times New Roman" w:hAnsi="Times New Roman"/>
          <w:sz w:val="22"/>
          <w:szCs w:val="22"/>
        </w:rPr>
        <w:t>articipant and panel organizer: “Creating / Re-Creating Capitals”. Paper presented: “Big city, small story: mapping the cognitive tangle in the modern urban short story”.</w:t>
      </w:r>
    </w:p>
    <w:p w14:paraId="701B5705" w14:textId="77777777" w:rsidR="00DF579E" w:rsidRPr="00F00E70" w:rsidRDefault="00DF579E" w:rsidP="00DF579E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“World Literature, V: Empires”. International colloquium, Roma La Sapienza, June 2014. Paper presented: “Empire of the Mind: Reading Kipling through Borges’s Renunciation stories”.</w:t>
      </w:r>
    </w:p>
    <w:p w14:paraId="22F91406" w14:textId="1E620A66" w:rsidR="009A7AE7" w:rsidRPr="00F00E70" w:rsidRDefault="00DF579E" w:rsidP="00DF579E">
      <w:pPr>
        <w:pStyle w:val="FootnoteText"/>
        <w:numPr>
          <w:ilvl w:val="0"/>
          <w:numId w:val="4"/>
        </w:numPr>
        <w:rPr>
          <w:rStyle w:val="Strong"/>
          <w:rFonts w:ascii="Times New Roman" w:hAnsi="Times New Roman"/>
          <w:bCs w:val="0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proofErr w:type="spellStart"/>
      <w:r w:rsidRPr="00F00E70">
        <w:rPr>
          <w:rFonts w:ascii="Times New Roman" w:hAnsi="Times New Roman"/>
          <w:sz w:val="22"/>
          <w:szCs w:val="22"/>
        </w:rPr>
        <w:t>Vautrin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‘</w:t>
      </w:r>
      <w:proofErr w:type="spellStart"/>
      <w:r w:rsidRPr="00F00E70">
        <w:rPr>
          <w:rFonts w:ascii="Times New Roman" w:hAnsi="Times New Roman"/>
          <w:sz w:val="22"/>
          <w:szCs w:val="22"/>
        </w:rPr>
        <w:t>génie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’ </w:t>
      </w:r>
      <w:proofErr w:type="spellStart"/>
      <w:r w:rsidRPr="00F00E70">
        <w:rPr>
          <w:rFonts w:ascii="Times New Roman" w:hAnsi="Times New Roman"/>
          <w:sz w:val="22"/>
          <w:szCs w:val="22"/>
        </w:rPr>
        <w:t>balzacien</w:t>
      </w:r>
      <w:proofErr w:type="spellEnd"/>
      <w:r w:rsidRPr="00F00E70">
        <w:rPr>
          <w:rFonts w:ascii="Times New Roman" w:hAnsi="Times New Roman"/>
          <w:sz w:val="22"/>
          <w:szCs w:val="22"/>
        </w:rPr>
        <w:t>”. International Colloquium, « </w:t>
      </w:r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Variations </w:t>
      </w:r>
      <w:proofErr w:type="spellStart"/>
      <w:r w:rsidRPr="00F00E70">
        <w:rPr>
          <w:rStyle w:val="Strong"/>
          <w:rFonts w:ascii="Times New Roman" w:hAnsi="Times New Roman"/>
          <w:b w:val="0"/>
          <w:sz w:val="22"/>
          <w:szCs w:val="22"/>
        </w:rPr>
        <w:t>françaises</w:t>
      </w:r>
      <w:proofErr w:type="spellEnd"/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 sur les </w:t>
      </w:r>
      <w:r w:rsidRPr="00F00E70">
        <w:rPr>
          <w:rStyle w:val="Emphasis"/>
          <w:rFonts w:ascii="Times New Roman" w:hAnsi="Times New Roman"/>
          <w:bCs/>
          <w:sz w:val="22"/>
          <w:szCs w:val="22"/>
        </w:rPr>
        <w:t xml:space="preserve">Mille et </w:t>
      </w:r>
      <w:proofErr w:type="spellStart"/>
      <w:r w:rsidRPr="00F00E70">
        <w:rPr>
          <w:rStyle w:val="Emphasis"/>
          <w:rFonts w:ascii="Times New Roman" w:hAnsi="Times New Roman"/>
          <w:bCs/>
          <w:sz w:val="22"/>
          <w:szCs w:val="22"/>
        </w:rPr>
        <w:t>une</w:t>
      </w:r>
      <w:proofErr w:type="spellEnd"/>
      <w:r w:rsidRPr="00F00E70">
        <w:rPr>
          <w:rStyle w:val="Emphasis"/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F00E70">
        <w:rPr>
          <w:rStyle w:val="Emphasis"/>
          <w:rFonts w:ascii="Times New Roman" w:hAnsi="Times New Roman"/>
          <w:bCs/>
          <w:sz w:val="22"/>
          <w:szCs w:val="22"/>
        </w:rPr>
        <w:t>nuits</w:t>
      </w:r>
      <w:proofErr w:type="spellEnd"/>
      <w:r w:rsidRPr="00F00E70">
        <w:rPr>
          <w:rStyle w:val="Emphasis"/>
          <w:rFonts w:ascii="Times New Roman" w:hAnsi="Times New Roman"/>
          <w:bCs/>
          <w:sz w:val="22"/>
          <w:szCs w:val="22"/>
        </w:rPr>
        <w:t>:</w:t>
      </w:r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F00E70">
        <w:rPr>
          <w:rStyle w:val="Strong"/>
          <w:rFonts w:ascii="Times New Roman" w:hAnsi="Times New Roman"/>
          <w:b w:val="0"/>
          <w:sz w:val="22"/>
          <w:szCs w:val="22"/>
        </w:rPr>
        <w:t>quelles</w:t>
      </w:r>
      <w:proofErr w:type="spellEnd"/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 versions pour </w:t>
      </w:r>
      <w:proofErr w:type="spellStart"/>
      <w:r w:rsidRPr="00F00E70">
        <w:rPr>
          <w:rStyle w:val="Strong"/>
          <w:rFonts w:ascii="Times New Roman" w:hAnsi="Times New Roman"/>
          <w:b w:val="0"/>
          <w:sz w:val="22"/>
          <w:szCs w:val="22"/>
        </w:rPr>
        <w:t>quels</w:t>
      </w:r>
      <w:proofErr w:type="spellEnd"/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F00E70">
        <w:rPr>
          <w:rStyle w:val="Strong"/>
          <w:rFonts w:ascii="Times New Roman" w:hAnsi="Times New Roman"/>
          <w:b w:val="0"/>
          <w:sz w:val="22"/>
          <w:szCs w:val="22"/>
        </w:rPr>
        <w:t>effets</w:t>
      </w:r>
      <w:proofErr w:type="spellEnd"/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? », </w:t>
      </w:r>
      <w:proofErr w:type="spellStart"/>
      <w:r w:rsidRPr="00F00E70">
        <w:rPr>
          <w:rStyle w:val="Strong"/>
          <w:rFonts w:ascii="Times New Roman" w:hAnsi="Times New Roman"/>
          <w:b w:val="0"/>
          <w:sz w:val="22"/>
          <w:szCs w:val="22"/>
        </w:rPr>
        <w:t>Universitá</w:t>
      </w:r>
      <w:proofErr w:type="spellEnd"/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 di Bologna, Italy, September 2014.</w:t>
      </w:r>
    </w:p>
    <w:p w14:paraId="1EE3001F" w14:textId="6172E3C1" w:rsidR="00060C19" w:rsidRPr="00F00E70" w:rsidRDefault="008D7C75" w:rsidP="00DF579E">
      <w:pPr>
        <w:pStyle w:val="FootnoteText"/>
        <w:numPr>
          <w:ilvl w:val="0"/>
          <w:numId w:val="4"/>
        </w:numPr>
        <w:rPr>
          <w:rStyle w:val="Strong"/>
          <w:rFonts w:ascii="Times New Roman" w:hAnsi="Times New Roman"/>
          <w:bCs w:val="0"/>
          <w:sz w:val="22"/>
          <w:szCs w:val="22"/>
        </w:rPr>
      </w:pPr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“Islam and the Enlightenment Tradition: Focus on </w:t>
      </w:r>
      <w:proofErr w:type="spellStart"/>
      <w:r w:rsidRPr="00F00E70">
        <w:rPr>
          <w:rStyle w:val="Strong"/>
          <w:rFonts w:ascii="Times New Roman" w:hAnsi="Times New Roman"/>
          <w:b w:val="0"/>
          <w:sz w:val="22"/>
          <w:szCs w:val="22"/>
        </w:rPr>
        <w:t>Abdelwahab</w:t>
      </w:r>
      <w:proofErr w:type="spellEnd"/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F00E70">
        <w:rPr>
          <w:rStyle w:val="Strong"/>
          <w:rFonts w:ascii="Times New Roman" w:hAnsi="Times New Roman"/>
          <w:b w:val="0"/>
          <w:sz w:val="22"/>
          <w:szCs w:val="22"/>
        </w:rPr>
        <w:t>Meddeb</w:t>
      </w:r>
      <w:proofErr w:type="spellEnd"/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 and Abdennour Bidar”, </w:t>
      </w:r>
      <w:r w:rsidR="00060C19" w:rsidRPr="00A30192">
        <w:rPr>
          <w:rStyle w:val="Strong"/>
          <w:rFonts w:ascii="Times New Roman" w:hAnsi="Times New Roman"/>
          <w:b w:val="0"/>
          <w:i/>
          <w:sz w:val="22"/>
          <w:szCs w:val="22"/>
        </w:rPr>
        <w:t>Charlie Hebdo</w:t>
      </w:r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 Panel and Debate</w:t>
      </w:r>
      <w:r w:rsidR="00060C19" w:rsidRPr="00F00E70">
        <w:rPr>
          <w:rStyle w:val="Strong"/>
          <w:rFonts w:ascii="Times New Roman" w:hAnsi="Times New Roman"/>
          <w:b w:val="0"/>
          <w:sz w:val="22"/>
          <w:szCs w:val="22"/>
        </w:rPr>
        <w:t>, UCSB, January 2015</w:t>
      </w:r>
      <w:r w:rsidR="001663F1" w:rsidRPr="00F00E70">
        <w:rPr>
          <w:rStyle w:val="Strong"/>
          <w:rFonts w:ascii="Times New Roman" w:hAnsi="Times New Roman"/>
          <w:b w:val="0"/>
          <w:sz w:val="22"/>
          <w:szCs w:val="22"/>
        </w:rPr>
        <w:t>.</w:t>
      </w:r>
    </w:p>
    <w:p w14:paraId="05885BF7" w14:textId="6820BD05" w:rsidR="00060C19" w:rsidRPr="00F00E70" w:rsidRDefault="00060C19" w:rsidP="00DF579E">
      <w:pPr>
        <w:pStyle w:val="FootnoteText"/>
        <w:numPr>
          <w:ilvl w:val="0"/>
          <w:numId w:val="4"/>
        </w:numPr>
        <w:rPr>
          <w:rStyle w:val="Strong"/>
          <w:rFonts w:ascii="Times New Roman" w:hAnsi="Times New Roman"/>
          <w:bCs w:val="0"/>
          <w:sz w:val="22"/>
          <w:szCs w:val="22"/>
        </w:rPr>
      </w:pPr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“The Way by Lydia’s”, UCSB conference, </w:t>
      </w:r>
      <w:r w:rsidR="009B6017" w:rsidRPr="00F00E70">
        <w:rPr>
          <w:rFonts w:ascii="Times New Roman" w:hAnsi="Times New Roman"/>
          <w:sz w:val="22"/>
          <w:szCs w:val="22"/>
        </w:rPr>
        <w:t>“</w:t>
      </w:r>
      <w:r w:rsidR="009B6017" w:rsidRPr="00F00E70">
        <w:rPr>
          <w:rFonts w:ascii="Times New Roman" w:hAnsi="Times New Roman"/>
          <w:sz w:val="22"/>
          <w:szCs w:val="22"/>
          <w:shd w:val="clear" w:color="auto" w:fill="FFFFFF"/>
        </w:rPr>
        <w:t>Literature and Global Culture: The</w:t>
      </w:r>
      <w:r w:rsidR="009B6017" w:rsidRPr="00F00E70">
        <w:rPr>
          <w:rFonts w:ascii="Times New Roman" w:hAnsi="Times New Roman"/>
          <w:sz w:val="22"/>
          <w:szCs w:val="22"/>
        </w:rPr>
        <w:br/>
      </w:r>
      <w:r w:rsidR="009B6017" w:rsidRPr="00F00E70">
        <w:rPr>
          <w:rFonts w:ascii="Times New Roman" w:hAnsi="Times New Roman"/>
          <w:sz w:val="22"/>
          <w:szCs w:val="22"/>
          <w:shd w:val="clear" w:color="auto" w:fill="FFFFFF"/>
        </w:rPr>
        <w:t xml:space="preserve">Voice of the Translator”, </w:t>
      </w:r>
      <w:r w:rsidRPr="00F00E70">
        <w:rPr>
          <w:rStyle w:val="Strong"/>
          <w:rFonts w:ascii="Times New Roman" w:hAnsi="Times New Roman"/>
          <w:b w:val="0"/>
          <w:sz w:val="22"/>
          <w:szCs w:val="22"/>
        </w:rPr>
        <w:t>J</w:t>
      </w:r>
      <w:r w:rsidR="002C33AA" w:rsidRPr="00F00E70">
        <w:rPr>
          <w:rStyle w:val="Strong"/>
          <w:rFonts w:ascii="Times New Roman" w:hAnsi="Times New Roman"/>
          <w:b w:val="0"/>
          <w:sz w:val="22"/>
          <w:szCs w:val="22"/>
        </w:rPr>
        <w:t>a</w:t>
      </w:r>
      <w:r w:rsidRPr="00F00E70">
        <w:rPr>
          <w:rStyle w:val="Strong"/>
          <w:rFonts w:ascii="Times New Roman" w:hAnsi="Times New Roman"/>
          <w:b w:val="0"/>
          <w:sz w:val="22"/>
          <w:szCs w:val="22"/>
        </w:rPr>
        <w:t>nuary 2015</w:t>
      </w:r>
      <w:r w:rsidR="001663F1" w:rsidRPr="00F00E70">
        <w:rPr>
          <w:rStyle w:val="Strong"/>
          <w:rFonts w:ascii="Times New Roman" w:hAnsi="Times New Roman"/>
          <w:b w:val="0"/>
          <w:sz w:val="22"/>
          <w:szCs w:val="22"/>
        </w:rPr>
        <w:t>.</w:t>
      </w:r>
    </w:p>
    <w:p w14:paraId="35D79B30" w14:textId="3235A6D9" w:rsidR="008D7C75" w:rsidRPr="00F00E70" w:rsidRDefault="00060C19" w:rsidP="008D7C75">
      <w:pPr>
        <w:pStyle w:val="FootnoteText"/>
        <w:numPr>
          <w:ilvl w:val="0"/>
          <w:numId w:val="4"/>
        </w:numPr>
        <w:spacing w:line="276" w:lineRule="auto"/>
        <w:rPr>
          <w:rFonts w:ascii="Times New Roman" w:hAnsi="Times New Roman"/>
          <w:sz w:val="22"/>
          <w:szCs w:val="22"/>
          <w:u w:val="single"/>
        </w:rPr>
      </w:pPr>
      <w:r w:rsidRPr="00F00E70">
        <w:rPr>
          <w:rStyle w:val="Strong"/>
          <w:rFonts w:ascii="Times New Roman" w:hAnsi="Times New Roman"/>
          <w:b w:val="0"/>
          <w:sz w:val="22"/>
          <w:szCs w:val="22"/>
        </w:rPr>
        <w:t>UCLA</w:t>
      </w:r>
      <w:r w:rsidR="009C4FFA" w:rsidRPr="00F00E70">
        <w:rPr>
          <w:rStyle w:val="Strong"/>
          <w:rFonts w:ascii="Times New Roman" w:hAnsi="Times New Roman"/>
          <w:b w:val="0"/>
          <w:sz w:val="22"/>
          <w:szCs w:val="22"/>
        </w:rPr>
        <w:t>, Doctoral</w:t>
      </w:r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 </w:t>
      </w:r>
      <w:r w:rsidR="001663F1" w:rsidRPr="00F00E70">
        <w:rPr>
          <w:rStyle w:val="Strong"/>
          <w:rFonts w:ascii="Times New Roman" w:hAnsi="Times New Roman"/>
          <w:b w:val="0"/>
          <w:sz w:val="22"/>
          <w:szCs w:val="22"/>
        </w:rPr>
        <w:t>Seminar Lecture</w:t>
      </w:r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, </w:t>
      </w:r>
      <w:r w:rsidR="009C4FFA"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guest speaker: </w:t>
      </w:r>
      <w:r w:rsidR="008D7C75"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“Jorge Luis </w:t>
      </w:r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Borges and the </w:t>
      </w:r>
      <w:r w:rsidRPr="00F00E70">
        <w:rPr>
          <w:rStyle w:val="Strong"/>
          <w:rFonts w:ascii="Times New Roman" w:hAnsi="Times New Roman"/>
          <w:b w:val="0"/>
          <w:i/>
          <w:sz w:val="22"/>
          <w:szCs w:val="22"/>
        </w:rPr>
        <w:t>1001 Nights</w:t>
      </w:r>
      <w:r w:rsidR="008D7C75" w:rsidRPr="00F00E70">
        <w:rPr>
          <w:rStyle w:val="Strong"/>
          <w:rFonts w:ascii="Times New Roman" w:hAnsi="Times New Roman"/>
          <w:b w:val="0"/>
          <w:sz w:val="22"/>
          <w:szCs w:val="22"/>
        </w:rPr>
        <w:t>”</w:t>
      </w:r>
      <w:r w:rsidRPr="00F00E70">
        <w:rPr>
          <w:rStyle w:val="Strong"/>
          <w:rFonts w:ascii="Times New Roman" w:hAnsi="Times New Roman"/>
          <w:b w:val="0"/>
          <w:sz w:val="22"/>
          <w:szCs w:val="22"/>
        </w:rPr>
        <w:t>, February 2015</w:t>
      </w:r>
      <w:r w:rsidR="001663F1" w:rsidRPr="00F00E70">
        <w:rPr>
          <w:rStyle w:val="Strong"/>
          <w:rFonts w:ascii="Times New Roman" w:hAnsi="Times New Roman"/>
          <w:b w:val="0"/>
          <w:sz w:val="22"/>
          <w:szCs w:val="22"/>
        </w:rPr>
        <w:t>.</w:t>
      </w:r>
    </w:p>
    <w:p w14:paraId="27780896" w14:textId="1C1C1A11" w:rsidR="00060C19" w:rsidRPr="00F00E70" w:rsidRDefault="008D7C75" w:rsidP="00DF579E">
      <w:pPr>
        <w:pStyle w:val="FootnoteText"/>
        <w:numPr>
          <w:ilvl w:val="0"/>
          <w:numId w:val="4"/>
        </w:numPr>
        <w:rPr>
          <w:rStyle w:val="Strong"/>
          <w:rFonts w:ascii="Times New Roman" w:hAnsi="Times New Roman"/>
          <w:bCs w:val="0"/>
          <w:sz w:val="22"/>
          <w:szCs w:val="22"/>
        </w:rPr>
      </w:pPr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ACLA conference, U of Washington, Seattle, March 2015. </w:t>
      </w:r>
      <w:r w:rsidRPr="00F00E70">
        <w:rPr>
          <w:rFonts w:ascii="Times New Roman" w:hAnsi="Times New Roman"/>
          <w:sz w:val="22"/>
          <w:szCs w:val="22"/>
        </w:rPr>
        <w:t>Participant and panel organizer: “</w:t>
      </w:r>
      <w:r w:rsidRPr="00F00E70">
        <w:rPr>
          <w:rFonts w:ascii="Times New Roman" w:hAnsi="Times New Roman"/>
          <w:sz w:val="22"/>
          <w:szCs w:val="22"/>
          <w:lang w:val="en-GB"/>
        </w:rPr>
        <w:t>The desire for the vernacular: quest for information, index of authenticity”. Paper presented: “</w:t>
      </w:r>
      <w:r w:rsidRPr="00F00E70">
        <w:rPr>
          <w:rFonts w:ascii="Times New Roman" w:hAnsi="Times New Roman"/>
          <w:sz w:val="22"/>
          <w:szCs w:val="22"/>
        </w:rPr>
        <w:t>Vernacular and Spiritual Code”.</w:t>
      </w:r>
    </w:p>
    <w:p w14:paraId="42EE3B6F" w14:textId="31C0BFA6" w:rsidR="00060C19" w:rsidRPr="00F00E70" w:rsidRDefault="000F7B63" w:rsidP="009C4FFA">
      <w:pPr>
        <w:pStyle w:val="FootnoteText"/>
        <w:numPr>
          <w:ilvl w:val="0"/>
          <w:numId w:val="4"/>
        </w:numPr>
        <w:rPr>
          <w:rStyle w:val="Strong"/>
          <w:rFonts w:ascii="Times New Roman" w:hAnsi="Times New Roman"/>
          <w:bCs w:val="0"/>
          <w:sz w:val="22"/>
          <w:szCs w:val="22"/>
        </w:rPr>
      </w:pPr>
      <w:r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Harvard </w:t>
      </w:r>
      <w:r w:rsidRPr="00F00E70">
        <w:rPr>
          <w:rFonts w:ascii="Times New Roman" w:hAnsi="Times New Roman"/>
          <w:sz w:val="22"/>
          <w:szCs w:val="22"/>
        </w:rPr>
        <w:t>University</w:t>
      </w:r>
      <w:r w:rsidR="00060C19" w:rsidRPr="00F00E70">
        <w:rPr>
          <w:rStyle w:val="Strong"/>
          <w:rFonts w:ascii="Times New Roman" w:hAnsi="Times New Roman"/>
          <w:b w:val="0"/>
          <w:sz w:val="22"/>
          <w:szCs w:val="22"/>
        </w:rPr>
        <w:t>, April 2015</w:t>
      </w:r>
      <w:r w:rsidRPr="00F00E70">
        <w:rPr>
          <w:rStyle w:val="Strong"/>
          <w:rFonts w:ascii="Times New Roman" w:hAnsi="Times New Roman"/>
          <w:b w:val="0"/>
          <w:sz w:val="22"/>
          <w:szCs w:val="22"/>
        </w:rPr>
        <w:t>.</w:t>
      </w:r>
      <w:r w:rsidR="008D7C75" w:rsidRPr="00F00E70">
        <w:rPr>
          <w:rStyle w:val="Strong"/>
          <w:rFonts w:ascii="Times New Roman" w:hAnsi="Times New Roman"/>
          <w:b w:val="0"/>
          <w:sz w:val="22"/>
          <w:szCs w:val="22"/>
        </w:rPr>
        <w:t xml:space="preserve"> </w:t>
      </w:r>
      <w:r w:rsidR="008D7C75" w:rsidRPr="00F00E70">
        <w:rPr>
          <w:rFonts w:ascii="Times New Roman" w:hAnsi="Times New Roman"/>
          <w:sz w:val="22"/>
          <w:szCs w:val="22"/>
        </w:rPr>
        <w:t xml:space="preserve">“Healing by exempla: political therapy in the Nights’ hypertext”. Harvard-CERMOM conference, </w:t>
      </w:r>
      <w:r w:rsidR="008D7C75" w:rsidRPr="00F00E70">
        <w:rPr>
          <w:rFonts w:ascii="Times New Roman" w:hAnsi="Times New Roman"/>
          <w:i/>
          <w:sz w:val="22"/>
          <w:szCs w:val="22"/>
        </w:rPr>
        <w:t>The Thousand and One Nights: Sources, Transformations, and Relationship with Literature, the Arts and the Sciences</w:t>
      </w:r>
      <w:r w:rsidR="008D7C75" w:rsidRPr="00F00E70">
        <w:rPr>
          <w:rFonts w:ascii="Times New Roman" w:hAnsi="Times New Roman"/>
          <w:sz w:val="22"/>
          <w:szCs w:val="22"/>
        </w:rPr>
        <w:t xml:space="preserve">, </w:t>
      </w:r>
      <w:r w:rsidRPr="00F00E70">
        <w:rPr>
          <w:rFonts w:ascii="Times New Roman" w:hAnsi="Times New Roman"/>
          <w:sz w:val="22"/>
          <w:szCs w:val="22"/>
        </w:rPr>
        <w:t xml:space="preserve">Harvard </w:t>
      </w:r>
      <w:r w:rsidR="008D7C75" w:rsidRPr="00F00E70">
        <w:rPr>
          <w:rFonts w:ascii="Times New Roman" w:hAnsi="Times New Roman"/>
          <w:sz w:val="22"/>
          <w:szCs w:val="22"/>
        </w:rPr>
        <w:t>Center for Middle Eastern Studies</w:t>
      </w:r>
      <w:r w:rsidRPr="00F00E70">
        <w:rPr>
          <w:rFonts w:ascii="Times New Roman" w:hAnsi="Times New Roman"/>
          <w:sz w:val="22"/>
          <w:szCs w:val="22"/>
        </w:rPr>
        <w:t>.</w:t>
      </w:r>
    </w:p>
    <w:p w14:paraId="468AB5ED" w14:textId="42364010" w:rsidR="00060C19" w:rsidRPr="00F00E70" w:rsidRDefault="00F71FE8" w:rsidP="009C4FFA">
      <w:pPr>
        <w:pStyle w:val="FootnoteText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All Souls College, Oxford, </w:t>
      </w:r>
      <w:r w:rsidRPr="00F00E70">
        <w:rPr>
          <w:rStyle w:val="Strong"/>
          <w:rFonts w:ascii="Times New Roman" w:hAnsi="Times New Roman"/>
          <w:b w:val="0"/>
          <w:sz w:val="22"/>
          <w:szCs w:val="22"/>
        </w:rPr>
        <w:t>April 2015</w:t>
      </w:r>
      <w:r w:rsidR="003D1C42" w:rsidRPr="003D1C42">
        <w:rPr>
          <w:rFonts w:ascii="Times New Roman" w:hAnsi="Times New Roman"/>
          <w:sz w:val="22"/>
          <w:szCs w:val="22"/>
        </w:rPr>
        <w:t>.</w:t>
      </w:r>
      <w:r w:rsidRPr="00F00E70">
        <w:rPr>
          <w:rFonts w:ascii="Times New Roman" w:hAnsi="Times New Roman"/>
          <w:sz w:val="22"/>
          <w:szCs w:val="22"/>
        </w:rPr>
        <w:t xml:space="preserve"> Conference: “A corpus, not a canon: a workshop on the Library of Arabic Literature”. Panel discussant.</w:t>
      </w:r>
    </w:p>
    <w:p w14:paraId="042B7473" w14:textId="4903A216" w:rsidR="009C4FFA" w:rsidRPr="00F00E70" w:rsidRDefault="009C4FFA" w:rsidP="009C4FFA">
      <w:pPr>
        <w:pStyle w:val="ListParagraph"/>
        <w:numPr>
          <w:ilvl w:val="0"/>
          <w:numId w:val="4"/>
        </w:numPr>
        <w:shd w:val="clear" w:color="auto" w:fill="FFFFFF"/>
        <w:outlineLvl w:val="0"/>
        <w:rPr>
          <w:rFonts w:ascii="Times New Roman" w:hAnsi="Times New Roman"/>
          <w:b/>
          <w:sz w:val="22"/>
          <w:szCs w:val="22"/>
        </w:rPr>
      </w:pPr>
      <w:r w:rsidRPr="00FE6882">
        <w:rPr>
          <w:rFonts w:ascii="Times New Roman" w:hAnsi="Times New Roman"/>
          <w:sz w:val="22"/>
          <w:szCs w:val="22"/>
        </w:rPr>
        <w:lastRenderedPageBreak/>
        <w:t>ACLA conference,</w:t>
      </w:r>
      <w:r w:rsidRPr="00F00E70">
        <w:rPr>
          <w:rFonts w:ascii="Times New Roman" w:hAnsi="Times New Roman"/>
          <w:sz w:val="22"/>
          <w:szCs w:val="22"/>
        </w:rPr>
        <w:t xml:space="preserve"> Harvard University, </w:t>
      </w:r>
      <w:r w:rsidR="00561F7D">
        <w:rPr>
          <w:rFonts w:ascii="Times New Roman" w:hAnsi="Times New Roman"/>
          <w:sz w:val="22"/>
          <w:szCs w:val="22"/>
        </w:rPr>
        <w:t>March</w:t>
      </w:r>
      <w:r w:rsidRPr="00F00E70">
        <w:rPr>
          <w:rFonts w:ascii="Times New Roman" w:hAnsi="Times New Roman"/>
          <w:sz w:val="22"/>
          <w:szCs w:val="22"/>
        </w:rPr>
        <w:t xml:space="preserve"> 2016. Participant and panel organizer: “Writing between worlds: multilingualism as a creative force</w:t>
      </w:r>
      <w:r w:rsidRPr="00F00E70">
        <w:rPr>
          <w:rFonts w:ascii="Times New Roman" w:hAnsi="Times New Roman"/>
          <w:sz w:val="22"/>
          <w:szCs w:val="22"/>
          <w:lang w:val="en-GB"/>
        </w:rPr>
        <w:t>”. Paper presented: “</w:t>
      </w:r>
      <w:r w:rsidRPr="00F00E70">
        <w:rPr>
          <w:rFonts w:ascii="Times New Roman" w:eastAsia="Times New Roman" w:hAnsi="Times New Roman"/>
          <w:kern w:val="36"/>
          <w:sz w:val="22"/>
          <w:szCs w:val="22"/>
        </w:rPr>
        <w:t xml:space="preserve">Dystopian </w:t>
      </w:r>
      <w:proofErr w:type="spellStart"/>
      <w:r w:rsidRPr="00F00E70">
        <w:rPr>
          <w:rFonts w:ascii="Times New Roman" w:eastAsia="Times New Roman" w:hAnsi="Times New Roman"/>
          <w:kern w:val="36"/>
          <w:sz w:val="22"/>
          <w:szCs w:val="22"/>
        </w:rPr>
        <w:t>Babels</w:t>
      </w:r>
      <w:proofErr w:type="spellEnd"/>
      <w:r w:rsidRPr="00F00E70">
        <w:rPr>
          <w:rFonts w:ascii="Times New Roman" w:eastAsia="Times New Roman" w:hAnsi="Times New Roman"/>
          <w:kern w:val="36"/>
          <w:sz w:val="22"/>
          <w:szCs w:val="22"/>
        </w:rPr>
        <w:t>: imaginary languages and multilingualism in dystopian fictions</w:t>
      </w:r>
      <w:r w:rsidRPr="00F00E70">
        <w:rPr>
          <w:rFonts w:ascii="Times New Roman" w:hAnsi="Times New Roman"/>
          <w:kern w:val="36"/>
          <w:sz w:val="22"/>
          <w:szCs w:val="22"/>
        </w:rPr>
        <w:t>”.</w:t>
      </w:r>
    </w:p>
    <w:p w14:paraId="66C35E26" w14:textId="1C930781" w:rsidR="00680F92" w:rsidRPr="00F00E70" w:rsidRDefault="00680F92" w:rsidP="00DF579E">
      <w:pPr>
        <w:pStyle w:val="FootnoteText"/>
        <w:numPr>
          <w:ilvl w:val="0"/>
          <w:numId w:val="4"/>
        </w:numPr>
        <w:rPr>
          <w:rFonts w:ascii="Times New Roman" w:hAnsi="Times New Roman"/>
          <w:b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Paris 3 Sorbonne, </w:t>
      </w:r>
      <w:r w:rsidR="009C4FFA" w:rsidRPr="00F00E70">
        <w:rPr>
          <w:rFonts w:ascii="Times New Roman" w:hAnsi="Times New Roman"/>
          <w:sz w:val="22"/>
          <w:szCs w:val="22"/>
        </w:rPr>
        <w:t xml:space="preserve">March 2016, Prof. J.-P. </w:t>
      </w:r>
      <w:proofErr w:type="spellStart"/>
      <w:r w:rsidR="009C4FFA" w:rsidRPr="00F00E70">
        <w:rPr>
          <w:rFonts w:ascii="Times New Roman" w:hAnsi="Times New Roman"/>
          <w:sz w:val="22"/>
          <w:szCs w:val="22"/>
        </w:rPr>
        <w:t>Sermain’s</w:t>
      </w:r>
      <w:proofErr w:type="spellEnd"/>
      <w:r w:rsidR="009C4FFA" w:rsidRPr="00F00E70">
        <w:rPr>
          <w:rFonts w:ascii="Times New Roman" w:hAnsi="Times New Roman"/>
          <w:sz w:val="22"/>
          <w:szCs w:val="22"/>
        </w:rPr>
        <w:t xml:space="preserve"> Masters Seminar, </w:t>
      </w:r>
      <w:r w:rsidRPr="00F00E70">
        <w:rPr>
          <w:rFonts w:ascii="Times New Roman" w:hAnsi="Times New Roman"/>
          <w:sz w:val="22"/>
          <w:szCs w:val="22"/>
        </w:rPr>
        <w:t>guest speaker</w:t>
      </w:r>
      <w:r w:rsidR="009C4FFA" w:rsidRPr="00F00E70">
        <w:rPr>
          <w:rFonts w:ascii="Times New Roman" w:hAnsi="Times New Roman"/>
          <w:sz w:val="22"/>
          <w:szCs w:val="22"/>
        </w:rPr>
        <w:t>: “</w:t>
      </w:r>
      <w:r w:rsidR="007264F1" w:rsidRPr="00F00E70">
        <w:rPr>
          <w:rFonts w:ascii="Times New Roman" w:hAnsi="Times New Roman"/>
          <w:sz w:val="22"/>
          <w:szCs w:val="22"/>
        </w:rPr>
        <w:t xml:space="preserve">Les </w:t>
      </w:r>
      <w:r w:rsidR="007264F1" w:rsidRPr="00F00E70">
        <w:rPr>
          <w:rFonts w:ascii="Times New Roman" w:hAnsi="Times New Roman"/>
          <w:i/>
          <w:sz w:val="22"/>
          <w:szCs w:val="22"/>
        </w:rPr>
        <w:t xml:space="preserve">Mille </w:t>
      </w:r>
      <w:proofErr w:type="spellStart"/>
      <w:r w:rsidR="007264F1" w:rsidRPr="00F00E70">
        <w:rPr>
          <w:rFonts w:ascii="Times New Roman" w:hAnsi="Times New Roman"/>
          <w:i/>
          <w:sz w:val="22"/>
          <w:szCs w:val="22"/>
        </w:rPr>
        <w:t>Nuits</w:t>
      </w:r>
      <w:proofErr w:type="spellEnd"/>
      <w:r w:rsidR="007264F1" w:rsidRPr="00F00E70">
        <w:rPr>
          <w:rFonts w:ascii="Times New Roman" w:hAnsi="Times New Roman"/>
          <w:i/>
          <w:sz w:val="22"/>
          <w:szCs w:val="22"/>
        </w:rPr>
        <w:t xml:space="preserve"> et Une Nuit </w:t>
      </w:r>
      <w:r w:rsidR="007264F1" w:rsidRPr="00F00E70">
        <w:rPr>
          <w:rFonts w:ascii="Times New Roman" w:hAnsi="Times New Roman"/>
          <w:sz w:val="22"/>
          <w:szCs w:val="22"/>
        </w:rPr>
        <w:t xml:space="preserve">de </w:t>
      </w:r>
      <w:proofErr w:type="spellStart"/>
      <w:r w:rsidR="009C4FFA" w:rsidRPr="00F00E70">
        <w:rPr>
          <w:rFonts w:ascii="Times New Roman" w:hAnsi="Times New Roman"/>
          <w:sz w:val="22"/>
          <w:szCs w:val="22"/>
        </w:rPr>
        <w:t>Mardrus</w:t>
      </w:r>
      <w:proofErr w:type="spellEnd"/>
      <w:r w:rsidR="007264F1" w:rsidRPr="00F00E70">
        <w:rPr>
          <w:rFonts w:ascii="Times New Roman" w:hAnsi="Times New Roman"/>
          <w:sz w:val="22"/>
          <w:szCs w:val="22"/>
        </w:rPr>
        <w:t xml:space="preserve"> et la</w:t>
      </w:r>
      <w:r w:rsidR="009C4FFA" w:rsidRPr="00F00E70">
        <w:rPr>
          <w:rFonts w:ascii="Times New Roman" w:hAnsi="Times New Roman"/>
          <w:sz w:val="22"/>
          <w:szCs w:val="22"/>
        </w:rPr>
        <w:t xml:space="preserve"> Belle Epoque”.</w:t>
      </w:r>
    </w:p>
    <w:p w14:paraId="42F50E95" w14:textId="7251C6F3" w:rsidR="00680F92" w:rsidRPr="00EE1A1A" w:rsidRDefault="00680F92" w:rsidP="00DF579E">
      <w:pPr>
        <w:pStyle w:val="FootnoteText"/>
        <w:numPr>
          <w:ilvl w:val="0"/>
          <w:numId w:val="4"/>
        </w:numPr>
        <w:rPr>
          <w:rFonts w:ascii="Times New Roman" w:hAnsi="Times New Roman"/>
          <w:b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Paris 4 Sorbonne, </w:t>
      </w:r>
      <w:r w:rsidR="00926AC9" w:rsidRPr="00F00E70">
        <w:rPr>
          <w:rFonts w:ascii="Times New Roman" w:hAnsi="Times New Roman"/>
          <w:sz w:val="22"/>
          <w:szCs w:val="22"/>
        </w:rPr>
        <w:t xml:space="preserve">March 2016, Prof. H. </w:t>
      </w:r>
      <w:proofErr w:type="spellStart"/>
      <w:r w:rsidR="00926AC9" w:rsidRPr="00F00E70">
        <w:rPr>
          <w:rFonts w:ascii="Times New Roman" w:hAnsi="Times New Roman"/>
          <w:sz w:val="22"/>
          <w:szCs w:val="22"/>
        </w:rPr>
        <w:t>Scepi’s</w:t>
      </w:r>
      <w:proofErr w:type="spellEnd"/>
      <w:r w:rsidR="00926AC9" w:rsidRPr="00F00E70">
        <w:rPr>
          <w:rFonts w:ascii="Times New Roman" w:hAnsi="Times New Roman"/>
          <w:sz w:val="22"/>
          <w:szCs w:val="22"/>
        </w:rPr>
        <w:t xml:space="preserve"> Doctoral Seminar, guest panelist:</w:t>
      </w:r>
      <w:r w:rsidR="007264F1" w:rsidRPr="00F00E70">
        <w:rPr>
          <w:rFonts w:ascii="Times New Roman" w:hAnsi="Times New Roman"/>
          <w:sz w:val="22"/>
          <w:szCs w:val="22"/>
        </w:rPr>
        <w:t xml:space="preserve"> </w:t>
      </w:r>
      <w:r w:rsidR="007264F1" w:rsidRPr="00F00E70">
        <w:rPr>
          <w:rFonts w:ascii="Times New Roman" w:hAnsi="Times New Roman"/>
          <w:sz w:val="22"/>
          <w:szCs w:val="22"/>
          <w:shd w:val="clear" w:color="auto" w:fill="FFFFFF"/>
        </w:rPr>
        <w:t>“</w:t>
      </w:r>
      <w:r w:rsidR="007264F1" w:rsidRPr="00F00E70">
        <w:rPr>
          <w:rFonts w:ascii="Times New Roman" w:hAnsi="Times New Roman"/>
          <w:i/>
          <w:sz w:val="22"/>
          <w:szCs w:val="22"/>
          <w:shd w:val="clear" w:color="auto" w:fill="FFFFFF"/>
        </w:rPr>
        <w:t xml:space="preserve">Mille et Une </w:t>
      </w:r>
      <w:proofErr w:type="spellStart"/>
      <w:r w:rsidR="007264F1" w:rsidRPr="00F00E70">
        <w:rPr>
          <w:rFonts w:ascii="Times New Roman" w:hAnsi="Times New Roman"/>
          <w:i/>
          <w:sz w:val="22"/>
          <w:szCs w:val="22"/>
          <w:shd w:val="clear" w:color="auto" w:fill="FFFFFF"/>
        </w:rPr>
        <w:t>Nuits</w:t>
      </w:r>
      <w:proofErr w:type="spellEnd"/>
      <w:r w:rsidR="007264F1" w:rsidRPr="00F00E70">
        <w:rPr>
          <w:rFonts w:ascii="Times New Roman" w:hAnsi="Times New Roman"/>
          <w:sz w:val="22"/>
          <w:szCs w:val="22"/>
          <w:shd w:val="clear" w:color="auto" w:fill="FFFFFF"/>
        </w:rPr>
        <w:t xml:space="preserve"> et </w:t>
      </w:r>
      <w:proofErr w:type="spellStart"/>
      <w:r w:rsidR="007264F1" w:rsidRPr="00F00E70">
        <w:rPr>
          <w:rFonts w:ascii="Times New Roman" w:hAnsi="Times New Roman"/>
          <w:sz w:val="22"/>
          <w:szCs w:val="22"/>
          <w:shd w:val="clear" w:color="auto" w:fill="FFFFFF"/>
        </w:rPr>
        <w:t>Modernité</w:t>
      </w:r>
      <w:proofErr w:type="spellEnd"/>
      <w:r w:rsidR="007264F1" w:rsidRPr="00F00E70">
        <w:rPr>
          <w:rFonts w:ascii="Times New Roman" w:hAnsi="Times New Roman"/>
          <w:sz w:val="22"/>
          <w:szCs w:val="22"/>
          <w:shd w:val="clear" w:color="auto" w:fill="FFFFFF"/>
        </w:rPr>
        <w:t xml:space="preserve">: le </w:t>
      </w:r>
      <w:proofErr w:type="spellStart"/>
      <w:r w:rsidR="007264F1" w:rsidRPr="00F00E70">
        <w:rPr>
          <w:rFonts w:ascii="Times New Roman" w:hAnsi="Times New Roman"/>
          <w:sz w:val="22"/>
          <w:szCs w:val="22"/>
          <w:shd w:val="clear" w:color="auto" w:fill="FFFFFF"/>
        </w:rPr>
        <w:t>cas</w:t>
      </w:r>
      <w:proofErr w:type="spellEnd"/>
      <w:r w:rsidR="007264F1" w:rsidRPr="00F00E70">
        <w:rPr>
          <w:rFonts w:ascii="Times New Roman" w:hAnsi="Times New Roman"/>
          <w:sz w:val="22"/>
          <w:szCs w:val="22"/>
          <w:shd w:val="clear" w:color="auto" w:fill="FFFFFF"/>
        </w:rPr>
        <w:t xml:space="preserve"> du roman-feuilleton”</w:t>
      </w:r>
      <w:r w:rsidR="00926AC9" w:rsidRPr="00F00E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6EABD62D" w14:textId="77777777" w:rsidR="00A30192" w:rsidRDefault="00EE1A1A" w:rsidP="00C04FA8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EE1A1A">
        <w:rPr>
          <w:rFonts w:ascii="Times New Roman" w:hAnsi="Times New Roman"/>
          <w:sz w:val="22"/>
          <w:szCs w:val="22"/>
        </w:rPr>
        <w:t xml:space="preserve">UCSB May 2016, Participant </w:t>
      </w:r>
      <w:r w:rsidRPr="00A30192">
        <w:rPr>
          <w:rFonts w:ascii="Times New Roman" w:hAnsi="Times New Roman"/>
          <w:sz w:val="22"/>
          <w:szCs w:val="22"/>
        </w:rPr>
        <w:t>and panel organizer: “Reconsidering Oliver Sacks”. Paper presented: “Oliver Sacks, storytelling and romantic science”.</w:t>
      </w:r>
    </w:p>
    <w:p w14:paraId="3680C506" w14:textId="5F4DA12D" w:rsidR="003D1C42" w:rsidRPr="00C04FA8" w:rsidRDefault="003D1C42" w:rsidP="00C04FA8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UCSB </w:t>
      </w:r>
      <w:r w:rsidR="00B95232">
        <w:rPr>
          <w:rFonts w:ascii="Times New Roman" w:hAnsi="Times New Roman"/>
          <w:sz w:val="22"/>
          <w:szCs w:val="22"/>
        </w:rPr>
        <w:t>October</w:t>
      </w:r>
      <w:r>
        <w:rPr>
          <w:rFonts w:ascii="Times New Roman" w:hAnsi="Times New Roman"/>
          <w:sz w:val="22"/>
          <w:szCs w:val="22"/>
        </w:rPr>
        <w:t xml:space="preserve"> 2016</w:t>
      </w:r>
      <w:r w:rsidR="00B95232">
        <w:rPr>
          <w:rFonts w:ascii="Times New Roman" w:hAnsi="Times New Roman"/>
          <w:sz w:val="22"/>
          <w:szCs w:val="22"/>
        </w:rPr>
        <w:t xml:space="preserve">, “Re-Framing the Folktale” </w:t>
      </w:r>
      <w:r w:rsidR="00B95232" w:rsidRPr="00B95232">
        <w:rPr>
          <w:rFonts w:ascii="Times New Roman" w:hAnsi="Times New Roman"/>
          <w:sz w:val="22"/>
          <w:szCs w:val="22"/>
        </w:rPr>
        <w:t xml:space="preserve">symposium: </w:t>
      </w:r>
      <w:r w:rsidR="00DD7DB7" w:rsidRPr="00A30192">
        <w:rPr>
          <w:rFonts w:ascii="Times New Roman" w:hAnsi="Times New Roman"/>
          <w:sz w:val="22"/>
          <w:szCs w:val="22"/>
        </w:rPr>
        <w:t xml:space="preserve">Paper presented: </w:t>
      </w:r>
      <w:r w:rsidR="00B95232" w:rsidRPr="00B95232">
        <w:rPr>
          <w:rFonts w:ascii="Times New Roman" w:hAnsi="Times New Roman"/>
          <w:sz w:val="22"/>
          <w:szCs w:val="22"/>
        </w:rPr>
        <w:t>“</w:t>
      </w:r>
      <w:r w:rsidR="00B95232" w:rsidRPr="00B95232">
        <w:rPr>
          <w:rFonts w:ascii="Times New Roman" w:hAnsi="Times New Roman"/>
          <w:iCs/>
          <w:sz w:val="22"/>
          <w:szCs w:val="22"/>
        </w:rPr>
        <w:t xml:space="preserve">Educating </w:t>
      </w:r>
      <w:proofErr w:type="spellStart"/>
      <w:r w:rsidR="00B95232" w:rsidRPr="00B95232">
        <w:rPr>
          <w:rFonts w:ascii="Times New Roman" w:hAnsi="Times New Roman"/>
          <w:iCs/>
          <w:sz w:val="22"/>
          <w:szCs w:val="22"/>
        </w:rPr>
        <w:t>Schahriar</w:t>
      </w:r>
      <w:proofErr w:type="spellEnd"/>
      <w:r w:rsidR="00B95232" w:rsidRPr="00B95232">
        <w:rPr>
          <w:rFonts w:ascii="Times New Roman" w:hAnsi="Times New Roman"/>
          <w:iCs/>
          <w:sz w:val="22"/>
          <w:szCs w:val="22"/>
        </w:rPr>
        <w:t xml:space="preserve">: hermit </w:t>
      </w:r>
      <w:r w:rsidR="00B95232" w:rsidRPr="00C04FA8">
        <w:rPr>
          <w:rFonts w:ascii="Times New Roman" w:hAnsi="Times New Roman"/>
          <w:iCs/>
          <w:sz w:val="22"/>
          <w:szCs w:val="22"/>
        </w:rPr>
        <w:t>stories and animal fables in Richard Burton’s translation of the 1001 Nights.”</w:t>
      </w:r>
    </w:p>
    <w:p w14:paraId="4047F23E" w14:textId="1BEFD0E1" w:rsidR="00E50F21" w:rsidRPr="00C04FA8" w:rsidRDefault="00A30192" w:rsidP="00C04FA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2"/>
          <w:szCs w:val="22"/>
        </w:rPr>
      </w:pPr>
      <w:r w:rsidRPr="00C04FA8">
        <w:rPr>
          <w:rFonts w:ascii="Times New Roman" w:hAnsi="Times New Roman"/>
          <w:sz w:val="22"/>
          <w:szCs w:val="22"/>
        </w:rPr>
        <w:t xml:space="preserve">ACLA conference, University of Utrecht, July 2017. Participant and panel organizer: “The Non-Human in World Literature”. </w:t>
      </w:r>
      <w:r w:rsidRPr="00C04FA8">
        <w:rPr>
          <w:rFonts w:ascii="Times New Roman" w:hAnsi="Times New Roman"/>
          <w:sz w:val="22"/>
          <w:szCs w:val="22"/>
          <w:lang w:val="en-GB"/>
        </w:rPr>
        <w:t>Paper presented: “</w:t>
      </w:r>
      <w:r w:rsidRPr="00C04FA8">
        <w:rPr>
          <w:rFonts w:ascii="Times New Roman" w:eastAsia="Times New Roman" w:hAnsi="Times New Roman"/>
          <w:color w:val="333333"/>
          <w:sz w:val="22"/>
          <w:szCs w:val="22"/>
          <w:shd w:val="clear" w:color="auto" w:fill="FFFFFF"/>
        </w:rPr>
        <w:t>The Case of the Animals against Allegory: Mod</w:t>
      </w:r>
      <w:r w:rsidRPr="00C04FA8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ern Animal Fables and the Anti-</w:t>
      </w:r>
      <w:r w:rsidRPr="00C04FA8">
        <w:rPr>
          <w:rFonts w:ascii="Times New Roman" w:eastAsia="Times New Roman" w:hAnsi="Times New Roman"/>
          <w:color w:val="333333"/>
          <w:sz w:val="22"/>
          <w:szCs w:val="22"/>
          <w:shd w:val="clear" w:color="auto" w:fill="FFFFFF"/>
        </w:rPr>
        <w:t>allegorical Turn</w:t>
      </w:r>
      <w:r w:rsidRPr="00C04FA8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”.</w:t>
      </w:r>
    </w:p>
    <w:p w14:paraId="45EB08A0" w14:textId="402D1A95" w:rsidR="00E73244" w:rsidRPr="00C04FA8" w:rsidRDefault="0089485B" w:rsidP="00C04F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C04FA8">
        <w:rPr>
          <w:rFonts w:ascii="Times New Roman" w:hAnsi="Times New Roman"/>
          <w:sz w:val="22"/>
          <w:szCs w:val="22"/>
        </w:rPr>
        <w:t>International Symposium “</w:t>
      </w:r>
      <w:r w:rsidRPr="00C04FA8">
        <w:rPr>
          <w:rFonts w:ascii="Times New Roman" w:hAnsi="Times New Roman"/>
          <w:bCs/>
          <w:sz w:val="22"/>
          <w:szCs w:val="22"/>
        </w:rPr>
        <w:t xml:space="preserve">Loose Tongues: World Literature and the Vernacular”, </w:t>
      </w:r>
      <w:r w:rsidRPr="00C04FA8">
        <w:rPr>
          <w:rFonts w:ascii="Times New Roman" w:hAnsi="Times New Roman"/>
          <w:sz w:val="22"/>
          <w:szCs w:val="22"/>
        </w:rPr>
        <w:t>Stockholm University</w:t>
      </w:r>
      <w:r w:rsidR="00C04FA8" w:rsidRPr="00C04FA8">
        <w:rPr>
          <w:rFonts w:ascii="Times New Roman" w:hAnsi="Times New Roman"/>
          <w:sz w:val="22"/>
          <w:szCs w:val="22"/>
        </w:rPr>
        <w:t xml:space="preserve">, August 2017: </w:t>
      </w:r>
      <w:r w:rsidR="00DD7DB7" w:rsidRPr="00A30192">
        <w:rPr>
          <w:rFonts w:ascii="Times New Roman" w:hAnsi="Times New Roman"/>
          <w:sz w:val="22"/>
          <w:szCs w:val="22"/>
        </w:rPr>
        <w:t xml:space="preserve">Paper presented: </w:t>
      </w:r>
      <w:r w:rsidR="00C04FA8" w:rsidRPr="00C04FA8">
        <w:rPr>
          <w:rFonts w:ascii="Times New Roman" w:hAnsi="Times New Roman"/>
          <w:sz w:val="22"/>
          <w:szCs w:val="22"/>
        </w:rPr>
        <w:t>“Vernacular and spiritual code”.</w:t>
      </w:r>
    </w:p>
    <w:p w14:paraId="14C99A4A" w14:textId="4E881C17" w:rsidR="003D47BE" w:rsidRPr="00C04FA8" w:rsidRDefault="003D47BE" w:rsidP="00C04FA8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2"/>
          <w:szCs w:val="22"/>
        </w:rPr>
      </w:pPr>
      <w:r w:rsidRPr="00C04FA8">
        <w:rPr>
          <w:rFonts w:ascii="Times New Roman" w:hAnsi="Times New Roman"/>
          <w:sz w:val="22"/>
          <w:szCs w:val="22"/>
        </w:rPr>
        <w:t xml:space="preserve">ACLA </w:t>
      </w:r>
      <w:r w:rsidR="00222454" w:rsidRPr="00C04FA8">
        <w:rPr>
          <w:rFonts w:ascii="Times New Roman" w:hAnsi="Times New Roman"/>
          <w:sz w:val="22"/>
          <w:szCs w:val="22"/>
        </w:rPr>
        <w:t>conference</w:t>
      </w:r>
      <w:r w:rsidR="00222454">
        <w:rPr>
          <w:rFonts w:ascii="Times New Roman" w:hAnsi="Times New Roman"/>
          <w:sz w:val="22"/>
          <w:szCs w:val="22"/>
        </w:rPr>
        <w:t xml:space="preserve">, </w:t>
      </w:r>
      <w:r w:rsidRPr="00C04FA8">
        <w:rPr>
          <w:rFonts w:ascii="Times New Roman" w:hAnsi="Times New Roman"/>
          <w:sz w:val="22"/>
          <w:szCs w:val="22"/>
        </w:rPr>
        <w:t>UCLA</w:t>
      </w:r>
      <w:r w:rsidR="00FE6882">
        <w:rPr>
          <w:rFonts w:ascii="Times New Roman" w:hAnsi="Times New Roman"/>
          <w:sz w:val="22"/>
          <w:szCs w:val="22"/>
        </w:rPr>
        <w:t>,</w:t>
      </w:r>
      <w:r w:rsidRPr="00C04FA8">
        <w:rPr>
          <w:rFonts w:ascii="Times New Roman" w:hAnsi="Times New Roman"/>
          <w:sz w:val="22"/>
          <w:szCs w:val="22"/>
        </w:rPr>
        <w:t xml:space="preserve"> </w:t>
      </w:r>
      <w:r w:rsidR="00222454">
        <w:rPr>
          <w:rFonts w:ascii="Times New Roman" w:hAnsi="Times New Roman"/>
          <w:sz w:val="22"/>
          <w:szCs w:val="22"/>
        </w:rPr>
        <w:t xml:space="preserve">March 2018. </w:t>
      </w:r>
      <w:r w:rsidRPr="00C04FA8">
        <w:rPr>
          <w:rFonts w:ascii="Times New Roman" w:hAnsi="Times New Roman"/>
          <w:sz w:val="22"/>
          <w:szCs w:val="22"/>
        </w:rPr>
        <w:t>Participant and panel organizer:</w:t>
      </w:r>
      <w:r w:rsidR="00EE6501" w:rsidRPr="00C04FA8">
        <w:rPr>
          <w:rFonts w:ascii="Times New Roman" w:hAnsi="Times New Roman"/>
          <w:sz w:val="22"/>
          <w:szCs w:val="22"/>
        </w:rPr>
        <w:t xml:space="preserve"> The Non-Human in World Literature, 2: Metamorphism. Paper presented: “Animal Metamorphosis and Allegory”.</w:t>
      </w:r>
    </w:p>
    <w:p w14:paraId="5763B8D8" w14:textId="56AA714D" w:rsidR="00E522CB" w:rsidRPr="00E522CB" w:rsidRDefault="00684D51" w:rsidP="00E522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/>
          <w:sz w:val="22"/>
          <w:szCs w:val="22"/>
        </w:rPr>
      </w:pPr>
      <w:r w:rsidRPr="00C04FA8">
        <w:rPr>
          <w:rFonts w:ascii="Times New Roman" w:hAnsi="Times New Roman"/>
          <w:sz w:val="22"/>
          <w:szCs w:val="22"/>
        </w:rPr>
        <w:t>International symposium</w:t>
      </w:r>
      <w:r w:rsidRPr="00684D51">
        <w:rPr>
          <w:rFonts w:ascii="Times New Roman" w:hAnsi="Times New Roman"/>
          <w:sz w:val="22"/>
          <w:szCs w:val="22"/>
        </w:rPr>
        <w:t xml:space="preserve"> “</w:t>
      </w:r>
      <w:r w:rsidRPr="00684D51">
        <w:rPr>
          <w:rFonts w:ascii="Times New Roman" w:eastAsiaTheme="minorEastAsia" w:hAnsi="Times New Roman"/>
          <w:sz w:val="22"/>
          <w:szCs w:val="22"/>
        </w:rPr>
        <w:t xml:space="preserve">Performing Multilingualism in World Literatures: Aesthetics and Activism”, </w:t>
      </w:r>
      <w:r w:rsidRPr="00684D51">
        <w:rPr>
          <w:rFonts w:ascii="Times New Roman" w:hAnsi="Times New Roman"/>
          <w:sz w:val="22"/>
          <w:szCs w:val="22"/>
        </w:rPr>
        <w:t>Oxford/Exeter College</w:t>
      </w:r>
      <w:r>
        <w:rPr>
          <w:rFonts w:ascii="Times New Roman" w:hAnsi="Times New Roman"/>
          <w:sz w:val="22"/>
          <w:szCs w:val="22"/>
        </w:rPr>
        <w:t xml:space="preserve">, September 2018. </w:t>
      </w:r>
      <w:r w:rsidR="00DD7DB7">
        <w:rPr>
          <w:rFonts w:ascii="Times New Roman" w:hAnsi="Times New Roman"/>
          <w:sz w:val="22"/>
          <w:szCs w:val="22"/>
        </w:rPr>
        <w:t>Paper presented</w:t>
      </w:r>
      <w:r>
        <w:rPr>
          <w:rFonts w:ascii="Times New Roman" w:hAnsi="Times New Roman"/>
          <w:sz w:val="22"/>
          <w:szCs w:val="22"/>
        </w:rPr>
        <w:t>: “</w:t>
      </w:r>
      <w:r w:rsidRPr="00684D51">
        <w:rPr>
          <w:rFonts w:ascii="Times New Roman" w:hAnsi="Times New Roman"/>
          <w:sz w:val="22"/>
          <w:szCs w:val="22"/>
        </w:rPr>
        <w:t>Multilingual maelstrom: Primo Levi’s “Canto of Ulysses”</w:t>
      </w:r>
      <w:r w:rsidR="00C04FA8">
        <w:rPr>
          <w:rFonts w:ascii="Times New Roman" w:hAnsi="Times New Roman"/>
          <w:sz w:val="22"/>
          <w:szCs w:val="22"/>
        </w:rPr>
        <w:t>.</w:t>
      </w:r>
    </w:p>
    <w:p w14:paraId="36523F2A" w14:textId="11C05145" w:rsidR="00E522CB" w:rsidRPr="00E522CB" w:rsidRDefault="00E522CB" w:rsidP="00E522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/>
          <w:sz w:val="22"/>
          <w:szCs w:val="22"/>
        </w:rPr>
      </w:pPr>
      <w:r w:rsidRPr="00E522CB">
        <w:rPr>
          <w:rFonts w:ascii="Times New Roman" w:hAnsi="Times New Roman"/>
          <w:sz w:val="22"/>
          <w:szCs w:val="22"/>
        </w:rPr>
        <w:t xml:space="preserve">ACLA </w:t>
      </w:r>
      <w:r w:rsidR="00222454" w:rsidRPr="00C04FA8">
        <w:rPr>
          <w:rFonts w:ascii="Times New Roman" w:hAnsi="Times New Roman"/>
          <w:sz w:val="22"/>
          <w:szCs w:val="22"/>
        </w:rPr>
        <w:t>conference</w:t>
      </w:r>
      <w:r w:rsidR="00222454">
        <w:rPr>
          <w:rFonts w:ascii="Times New Roman" w:hAnsi="Times New Roman"/>
          <w:sz w:val="22"/>
          <w:szCs w:val="22"/>
        </w:rPr>
        <w:t>,</w:t>
      </w:r>
      <w:r w:rsidR="00222454" w:rsidRPr="00222454">
        <w:rPr>
          <w:rFonts w:ascii="Times New Roman" w:hAnsi="Times New Roman"/>
          <w:sz w:val="22"/>
          <w:szCs w:val="22"/>
        </w:rPr>
        <w:t xml:space="preserve"> </w:t>
      </w:r>
      <w:r w:rsidR="00222454" w:rsidRPr="00E522CB">
        <w:rPr>
          <w:rFonts w:ascii="Times New Roman" w:hAnsi="Times New Roman"/>
          <w:sz w:val="22"/>
          <w:szCs w:val="22"/>
        </w:rPr>
        <w:t>Georgetown U</w:t>
      </w:r>
      <w:r w:rsidR="00222454">
        <w:rPr>
          <w:rFonts w:ascii="Times New Roman" w:hAnsi="Times New Roman"/>
          <w:sz w:val="22"/>
          <w:szCs w:val="22"/>
        </w:rPr>
        <w:t xml:space="preserve">niversity, </w:t>
      </w:r>
      <w:r w:rsidRPr="00E522CB">
        <w:rPr>
          <w:rFonts w:ascii="Times New Roman" w:hAnsi="Times New Roman"/>
          <w:sz w:val="22"/>
          <w:szCs w:val="22"/>
        </w:rPr>
        <w:t>March 2019</w:t>
      </w:r>
      <w:r w:rsidR="00222454">
        <w:rPr>
          <w:rFonts w:ascii="Times New Roman" w:hAnsi="Times New Roman"/>
          <w:sz w:val="22"/>
          <w:szCs w:val="22"/>
        </w:rPr>
        <w:t>.</w:t>
      </w:r>
      <w:r w:rsidRPr="00E522CB">
        <w:rPr>
          <w:rFonts w:ascii="Times New Roman" w:hAnsi="Times New Roman"/>
          <w:sz w:val="22"/>
          <w:szCs w:val="22"/>
        </w:rPr>
        <w:t xml:space="preserve"> Participant and panel organizer: “</w:t>
      </w:r>
      <w:r w:rsidRPr="00E522CB">
        <w:rPr>
          <w:rFonts w:ascii="Times New Roman" w:hAnsi="Times New Roman"/>
          <w:color w:val="222222"/>
          <w:sz w:val="22"/>
          <w:szCs w:val="22"/>
        </w:rPr>
        <w:t xml:space="preserve">Memory, machines, and literary form”. </w:t>
      </w:r>
      <w:r w:rsidRPr="00E522CB">
        <w:rPr>
          <w:rFonts w:ascii="Times New Roman" w:hAnsi="Times New Roman"/>
          <w:sz w:val="22"/>
          <w:szCs w:val="22"/>
        </w:rPr>
        <w:t>Paper presented: “Oliver Sacks, storytelling and romantic science”.</w:t>
      </w:r>
    </w:p>
    <w:p w14:paraId="247C8284" w14:textId="5277ECE0" w:rsidR="00E522CB" w:rsidRPr="00AA3667" w:rsidRDefault="00E522CB" w:rsidP="00E522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/>
          <w:sz w:val="22"/>
          <w:szCs w:val="22"/>
        </w:rPr>
      </w:pPr>
      <w:r w:rsidRPr="00AA3667">
        <w:rPr>
          <w:rFonts w:ascii="Times New Roman" w:hAnsi="Times New Roman"/>
          <w:sz w:val="22"/>
          <w:szCs w:val="22"/>
        </w:rPr>
        <w:t>UCSB Global Studies Colloquium Series, May 2019: “How Do Tales Travel?”</w:t>
      </w:r>
    </w:p>
    <w:p w14:paraId="0873FD02" w14:textId="12AFC523" w:rsidR="00AA3667" w:rsidRPr="003C1D5C" w:rsidRDefault="00AA3667" w:rsidP="00E522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/>
          <w:sz w:val="22"/>
          <w:szCs w:val="22"/>
        </w:rPr>
      </w:pPr>
      <w:proofErr w:type="spellStart"/>
      <w:r w:rsidRPr="00AA3667">
        <w:rPr>
          <w:rFonts w:ascii="Times New Roman" w:hAnsi="Times New Roman"/>
          <w:sz w:val="22"/>
          <w:szCs w:val="22"/>
        </w:rPr>
        <w:t>Séminaire</w:t>
      </w:r>
      <w:proofErr w:type="spellEnd"/>
      <w:r w:rsidRPr="00AA3667">
        <w:rPr>
          <w:rFonts w:ascii="Times New Roman" w:hAnsi="Times New Roman"/>
          <w:sz w:val="22"/>
          <w:szCs w:val="22"/>
        </w:rPr>
        <w:t xml:space="preserve"> de Recherche de Paris-III, co-organized by Sandra </w:t>
      </w:r>
      <w:proofErr w:type="spellStart"/>
      <w:r w:rsidRPr="00AA3667">
        <w:rPr>
          <w:rFonts w:ascii="Times New Roman" w:hAnsi="Times New Roman"/>
          <w:sz w:val="22"/>
          <w:szCs w:val="22"/>
        </w:rPr>
        <w:t>Laugier</w:t>
      </w:r>
      <w:proofErr w:type="spellEnd"/>
      <w:r w:rsidRPr="00AA3667">
        <w:rPr>
          <w:rFonts w:ascii="Times New Roman" w:hAnsi="Times New Roman"/>
          <w:sz w:val="22"/>
          <w:szCs w:val="22"/>
        </w:rPr>
        <w:t xml:space="preserve"> &amp; Alexandre Gefen, “</w:t>
      </w:r>
      <w:proofErr w:type="spellStart"/>
      <w:r w:rsidRPr="00AA3667">
        <w:rPr>
          <w:rFonts w:ascii="Times New Roman" w:hAnsi="Times New Roman"/>
          <w:sz w:val="22"/>
          <w:szCs w:val="22"/>
        </w:rPr>
        <w:t>Formes</w:t>
      </w:r>
      <w:proofErr w:type="spellEnd"/>
      <w:r w:rsidRPr="00AA3667">
        <w:rPr>
          <w:rFonts w:ascii="Times New Roman" w:hAnsi="Times New Roman"/>
          <w:sz w:val="22"/>
          <w:szCs w:val="22"/>
        </w:rPr>
        <w:t xml:space="preserve"> de Vie et </w:t>
      </w:r>
      <w:proofErr w:type="spellStart"/>
      <w:r w:rsidRPr="00AA3667">
        <w:rPr>
          <w:rFonts w:ascii="Times New Roman" w:hAnsi="Times New Roman"/>
          <w:sz w:val="22"/>
          <w:szCs w:val="22"/>
        </w:rPr>
        <w:t>Expressivité</w:t>
      </w:r>
      <w:proofErr w:type="spellEnd"/>
      <w:r w:rsidRPr="00AA3667">
        <w:rPr>
          <w:rFonts w:ascii="Times New Roman" w:hAnsi="Times New Roman"/>
          <w:sz w:val="22"/>
          <w:szCs w:val="22"/>
        </w:rPr>
        <w:t xml:space="preserve">”). Lecture: “Dialogues de </w:t>
      </w:r>
      <w:proofErr w:type="spellStart"/>
      <w:r w:rsidRPr="00AA3667">
        <w:rPr>
          <w:rFonts w:ascii="Times New Roman" w:hAnsi="Times New Roman"/>
          <w:sz w:val="22"/>
          <w:szCs w:val="22"/>
        </w:rPr>
        <w:t>l’ascète</w:t>
      </w:r>
      <w:proofErr w:type="spellEnd"/>
      <w:r w:rsidRPr="00AA3667">
        <w:rPr>
          <w:rFonts w:ascii="Times New Roman" w:hAnsi="Times New Roman"/>
          <w:sz w:val="22"/>
          <w:szCs w:val="22"/>
        </w:rPr>
        <w:t xml:space="preserve"> et du </w:t>
      </w:r>
      <w:proofErr w:type="spellStart"/>
      <w:r w:rsidRPr="00AA3667">
        <w:rPr>
          <w:rFonts w:ascii="Times New Roman" w:hAnsi="Times New Roman"/>
          <w:sz w:val="22"/>
          <w:szCs w:val="22"/>
        </w:rPr>
        <w:t>roi</w:t>
      </w:r>
      <w:proofErr w:type="spellEnd"/>
      <w:r w:rsidRPr="00AA3667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AA3667">
        <w:rPr>
          <w:rFonts w:ascii="Times New Roman" w:hAnsi="Times New Roman"/>
          <w:sz w:val="22"/>
          <w:szCs w:val="22"/>
        </w:rPr>
        <w:t>l’exemplarité</w:t>
      </w:r>
      <w:proofErr w:type="spellEnd"/>
      <w:r w:rsidRPr="00AA366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A3667">
        <w:rPr>
          <w:rFonts w:ascii="Times New Roman" w:hAnsi="Times New Roman"/>
          <w:sz w:val="22"/>
          <w:szCs w:val="22"/>
        </w:rPr>
        <w:t>ambiguë</w:t>
      </w:r>
      <w:proofErr w:type="spellEnd"/>
      <w:r w:rsidRPr="00AA3667">
        <w:rPr>
          <w:rFonts w:ascii="Times New Roman" w:hAnsi="Times New Roman"/>
          <w:sz w:val="22"/>
          <w:szCs w:val="22"/>
        </w:rPr>
        <w:t xml:space="preserve"> des </w:t>
      </w:r>
      <w:proofErr w:type="spellStart"/>
      <w:r w:rsidRPr="00AA3667">
        <w:rPr>
          <w:rFonts w:ascii="Times New Roman" w:hAnsi="Times New Roman"/>
          <w:sz w:val="22"/>
          <w:szCs w:val="22"/>
        </w:rPr>
        <w:t>récits</w:t>
      </w:r>
      <w:proofErr w:type="spellEnd"/>
      <w:r w:rsidRPr="00AA3667">
        <w:rPr>
          <w:rFonts w:ascii="Times New Roman" w:hAnsi="Times New Roman"/>
          <w:sz w:val="22"/>
          <w:szCs w:val="22"/>
        </w:rPr>
        <w:t xml:space="preserve"> </w:t>
      </w:r>
      <w:r w:rsidRPr="003C1D5C">
        <w:rPr>
          <w:rFonts w:ascii="Times New Roman" w:hAnsi="Times New Roman"/>
          <w:sz w:val="22"/>
          <w:szCs w:val="22"/>
        </w:rPr>
        <w:t xml:space="preserve">de </w:t>
      </w:r>
      <w:proofErr w:type="spellStart"/>
      <w:r w:rsidRPr="003C1D5C">
        <w:rPr>
          <w:rFonts w:ascii="Times New Roman" w:hAnsi="Times New Roman"/>
          <w:sz w:val="22"/>
          <w:szCs w:val="22"/>
        </w:rPr>
        <w:t>renoncement</w:t>
      </w:r>
      <w:proofErr w:type="spellEnd"/>
      <w:r w:rsidRPr="003C1D5C">
        <w:rPr>
          <w:rFonts w:ascii="Times New Roman" w:hAnsi="Times New Roman"/>
          <w:sz w:val="22"/>
          <w:szCs w:val="22"/>
        </w:rPr>
        <w:t xml:space="preserve"> chez J.-L. Borges”. September 2019.</w:t>
      </w:r>
    </w:p>
    <w:p w14:paraId="210AF29E" w14:textId="45065825" w:rsidR="003C1D5C" w:rsidRPr="003C1D5C" w:rsidRDefault="003C1D5C" w:rsidP="003C1D5C">
      <w:pPr>
        <w:pStyle w:val="ListParagraph"/>
        <w:numPr>
          <w:ilvl w:val="0"/>
          <w:numId w:val="4"/>
        </w:numPr>
        <w:rPr>
          <w:rFonts w:ascii="New York" w:eastAsia="Times New Roman" w:hAnsi="New York"/>
          <w:color w:val="222222"/>
          <w:sz w:val="22"/>
          <w:szCs w:val="22"/>
        </w:rPr>
      </w:pPr>
      <w:r w:rsidRPr="003C1D5C">
        <w:rPr>
          <w:rFonts w:ascii="Times New Roman" w:hAnsi="Times New Roman"/>
          <w:sz w:val="22"/>
          <w:szCs w:val="22"/>
        </w:rPr>
        <w:t xml:space="preserve">School of Oriental and African Studies, </w:t>
      </w:r>
      <w:r>
        <w:rPr>
          <w:rFonts w:ascii="Times New Roman" w:hAnsi="Times New Roman"/>
          <w:sz w:val="22"/>
          <w:szCs w:val="22"/>
        </w:rPr>
        <w:t xml:space="preserve">University of </w:t>
      </w:r>
      <w:r w:rsidRPr="003C1D5C">
        <w:rPr>
          <w:rFonts w:ascii="Times New Roman" w:hAnsi="Times New Roman"/>
          <w:sz w:val="22"/>
          <w:szCs w:val="22"/>
        </w:rPr>
        <w:t>London. Lecture: “</w:t>
      </w:r>
      <w:r w:rsidRPr="003C1D5C">
        <w:rPr>
          <w:rFonts w:ascii="Times New Roman" w:hAnsi="Times New Roman"/>
          <w:color w:val="222222"/>
          <w:sz w:val="22"/>
          <w:szCs w:val="22"/>
        </w:rPr>
        <w:t>Wandering Kings and Traveling Tales in Borges.” September 2019</w:t>
      </w:r>
      <w:r w:rsidRPr="003C1D5C">
        <w:rPr>
          <w:color w:val="222222"/>
          <w:sz w:val="22"/>
          <w:szCs w:val="22"/>
        </w:rPr>
        <w:t>.</w:t>
      </w:r>
    </w:p>
    <w:p w14:paraId="063D2BF1" w14:textId="21D7547F" w:rsidR="00070884" w:rsidRPr="00BA4DB0" w:rsidRDefault="00070884" w:rsidP="00E522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UCSB </w:t>
      </w:r>
      <w:r w:rsidR="00AA7642">
        <w:rPr>
          <w:rFonts w:ascii="Times New Roman" w:hAnsi="Times New Roman"/>
          <w:sz w:val="22"/>
          <w:szCs w:val="22"/>
        </w:rPr>
        <w:t xml:space="preserve">Interdisciplinary Humanities Center, </w:t>
      </w:r>
      <w:r>
        <w:rPr>
          <w:rFonts w:ascii="Times New Roman" w:hAnsi="Times New Roman"/>
          <w:sz w:val="22"/>
          <w:szCs w:val="22"/>
        </w:rPr>
        <w:t>Hum</w:t>
      </w:r>
      <w:r w:rsidR="00AA7642">
        <w:rPr>
          <w:rFonts w:ascii="Times New Roman" w:hAnsi="Times New Roman"/>
          <w:sz w:val="22"/>
          <w:szCs w:val="22"/>
        </w:rPr>
        <w:t>anities</w:t>
      </w:r>
      <w:r>
        <w:rPr>
          <w:rFonts w:ascii="Times New Roman" w:hAnsi="Times New Roman"/>
          <w:sz w:val="22"/>
          <w:szCs w:val="22"/>
        </w:rPr>
        <w:t xml:space="preserve"> Deca</w:t>
      </w:r>
      <w:r w:rsidR="0094651B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ted</w:t>
      </w:r>
      <w:r w:rsidR="00AA7642">
        <w:rPr>
          <w:rFonts w:ascii="Times New Roman" w:hAnsi="Times New Roman"/>
          <w:sz w:val="22"/>
          <w:szCs w:val="22"/>
        </w:rPr>
        <w:t xml:space="preserve"> Series: book presentation, December 2019.</w:t>
      </w:r>
    </w:p>
    <w:p w14:paraId="4956C0DC" w14:textId="4566C6AD" w:rsidR="00BA4DB0" w:rsidRPr="003668CF" w:rsidRDefault="00AA7642" w:rsidP="00BA4DB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/>
          <w:sz w:val="22"/>
          <w:szCs w:val="22"/>
        </w:rPr>
      </w:pPr>
      <w:r w:rsidRPr="001916CD">
        <w:rPr>
          <w:rFonts w:ascii="Times New Roman" w:hAnsi="Times New Roman"/>
          <w:i/>
          <w:sz w:val="22"/>
          <w:szCs w:val="22"/>
        </w:rPr>
        <w:t xml:space="preserve">Narration and Perception in the </w:t>
      </w:r>
      <w:r w:rsidRPr="00AA7642">
        <w:rPr>
          <w:rFonts w:ascii="Times New Roman" w:hAnsi="Times New Roman"/>
          <w:i/>
          <w:sz w:val="22"/>
          <w:szCs w:val="22"/>
        </w:rPr>
        <w:t xml:space="preserve">Archive of Optical Mediation, </w:t>
      </w:r>
      <w:r w:rsidRPr="00AA7642">
        <w:rPr>
          <w:rFonts w:ascii="Times New Roman" w:hAnsi="Times New Roman"/>
          <w:sz w:val="22"/>
          <w:szCs w:val="22"/>
        </w:rPr>
        <w:t>February 2020, Getty Research Institute, Los Angeles. Conference co-organizer. Paper presented:</w:t>
      </w:r>
      <w:r w:rsidR="00BA4DB0" w:rsidRPr="00AA7642">
        <w:rPr>
          <w:rFonts w:ascii="Times New Roman" w:hAnsi="Times New Roman"/>
          <w:sz w:val="22"/>
          <w:szCs w:val="22"/>
        </w:rPr>
        <w:t xml:space="preserve"> “Optical Devices, Spectrality, and Modern Cognitive Tropes”</w:t>
      </w:r>
      <w:r w:rsidR="00E45D8A">
        <w:rPr>
          <w:rFonts w:ascii="Times New Roman" w:hAnsi="Times New Roman"/>
          <w:sz w:val="22"/>
          <w:szCs w:val="22"/>
        </w:rPr>
        <w:t>.</w:t>
      </w:r>
    </w:p>
    <w:p w14:paraId="12E0A268" w14:textId="36991524" w:rsidR="003668CF" w:rsidRPr="003668CF" w:rsidRDefault="003668CF" w:rsidP="003668CF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3668CF">
        <w:rPr>
          <w:rFonts w:ascii="Times New Roman" w:hAnsi="Times New Roman"/>
          <w:sz w:val="22"/>
          <w:szCs w:val="22"/>
        </w:rPr>
        <w:t xml:space="preserve">"The proximity of dreams and magic in Proust", </w:t>
      </w:r>
      <w:r w:rsidRPr="003668CF">
        <w:rPr>
          <w:rFonts w:ascii="Times New Roman" w:hAnsi="Times New Roman"/>
          <w:i/>
          <w:iCs/>
          <w:sz w:val="22"/>
          <w:szCs w:val="22"/>
        </w:rPr>
        <w:t>Threshold Worlds Workshop</w:t>
      </w:r>
      <w:r w:rsidRPr="003668CF">
        <w:rPr>
          <w:rFonts w:ascii="Times New Roman" w:hAnsi="Times New Roman"/>
          <w:sz w:val="22"/>
          <w:szCs w:val="22"/>
        </w:rPr>
        <w:t>, Durham University, December 2020</w:t>
      </w:r>
    </w:p>
    <w:p w14:paraId="60C614FF" w14:textId="121D0C9A" w:rsidR="00070884" w:rsidRPr="003668CF" w:rsidRDefault="00EB2106" w:rsidP="00E522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 xml:space="preserve">ACLA </w:t>
      </w:r>
      <w:r w:rsidRPr="00E45D8A">
        <w:rPr>
          <w:rFonts w:ascii="Times New Roman" w:eastAsiaTheme="minorEastAsia" w:hAnsi="Times New Roman"/>
          <w:sz w:val="22"/>
          <w:szCs w:val="22"/>
        </w:rPr>
        <w:t>conference</w:t>
      </w:r>
      <w:r w:rsidR="00E45D8A" w:rsidRPr="00E45D8A">
        <w:rPr>
          <w:rFonts w:ascii="Times New Roman" w:eastAsiaTheme="minorEastAsia" w:hAnsi="Times New Roman"/>
          <w:sz w:val="22"/>
          <w:szCs w:val="22"/>
        </w:rPr>
        <w:t xml:space="preserve">, April 2021, online. Paper: </w:t>
      </w:r>
      <w:r w:rsidR="00E45D8A" w:rsidRPr="00E45D8A">
        <w:rPr>
          <w:rStyle w:val="a-size-extra-large"/>
          <w:rFonts w:ascii="Times New Roman" w:hAnsi="Times New Roman"/>
          <w:iCs/>
          <w:color w:val="111111"/>
          <w:sz w:val="22"/>
          <w:szCs w:val="22"/>
        </w:rPr>
        <w:t>“Stories about stories: premodern and modern circulation of renunciation legends”. Panel organized by A</w:t>
      </w:r>
      <w:r w:rsidR="00476B15">
        <w:rPr>
          <w:rStyle w:val="a-size-extra-large"/>
          <w:rFonts w:ascii="Times New Roman" w:hAnsi="Times New Roman"/>
          <w:iCs/>
          <w:color w:val="111111"/>
          <w:sz w:val="22"/>
          <w:szCs w:val="22"/>
        </w:rPr>
        <w:t>lexander</w:t>
      </w:r>
      <w:r w:rsidR="00E45D8A" w:rsidRPr="00E45D8A">
        <w:rPr>
          <w:rStyle w:val="a-size-extra-large"/>
          <w:rFonts w:ascii="Times New Roman" w:hAnsi="Times New Roman"/>
          <w:iCs/>
          <w:color w:val="111111"/>
          <w:sz w:val="22"/>
          <w:szCs w:val="22"/>
        </w:rPr>
        <w:t xml:space="preserve"> Beecroft and </w:t>
      </w:r>
      <w:proofErr w:type="spellStart"/>
      <w:r w:rsidR="00E45D8A" w:rsidRPr="00E45D8A">
        <w:rPr>
          <w:rStyle w:val="a-size-extra-large"/>
          <w:rFonts w:ascii="Times New Roman" w:hAnsi="Times New Roman"/>
          <w:iCs/>
          <w:color w:val="111111"/>
          <w:sz w:val="22"/>
          <w:szCs w:val="22"/>
        </w:rPr>
        <w:t>G</w:t>
      </w:r>
      <w:r w:rsidR="00476B15">
        <w:rPr>
          <w:rStyle w:val="a-size-extra-large"/>
          <w:rFonts w:ascii="Times New Roman" w:hAnsi="Times New Roman"/>
          <w:iCs/>
          <w:color w:val="111111"/>
          <w:sz w:val="22"/>
          <w:szCs w:val="22"/>
        </w:rPr>
        <w:t>alin</w:t>
      </w:r>
      <w:proofErr w:type="spellEnd"/>
      <w:r w:rsidR="00E45D8A" w:rsidRPr="00E45D8A">
        <w:rPr>
          <w:rStyle w:val="a-size-extra-large"/>
          <w:rFonts w:ascii="Times New Roman" w:hAnsi="Times New Roman"/>
          <w:iCs/>
          <w:color w:val="111111"/>
          <w:sz w:val="22"/>
          <w:szCs w:val="22"/>
        </w:rPr>
        <w:t xml:space="preserve"> </w:t>
      </w:r>
      <w:proofErr w:type="spellStart"/>
      <w:r w:rsidR="00E45D8A" w:rsidRPr="00E45D8A">
        <w:rPr>
          <w:rStyle w:val="a-size-extra-large"/>
          <w:rFonts w:ascii="Times New Roman" w:hAnsi="Times New Roman"/>
          <w:iCs/>
          <w:color w:val="111111"/>
          <w:sz w:val="22"/>
          <w:szCs w:val="22"/>
        </w:rPr>
        <w:t>Tihanov</w:t>
      </w:r>
      <w:proofErr w:type="spellEnd"/>
      <w:r w:rsidR="00E45D8A" w:rsidRPr="00E45D8A">
        <w:rPr>
          <w:rStyle w:val="a-size-extra-large"/>
          <w:rFonts w:ascii="Times New Roman" w:hAnsi="Times New Roman"/>
          <w:iCs/>
          <w:color w:val="111111"/>
          <w:sz w:val="22"/>
          <w:szCs w:val="22"/>
        </w:rPr>
        <w:t xml:space="preserve">: </w:t>
      </w:r>
      <w:r w:rsidR="00E45D8A" w:rsidRPr="00E45D8A">
        <w:rPr>
          <w:rFonts w:ascii="Times New Roman" w:hAnsi="Times New Roman"/>
          <w:sz w:val="22"/>
          <w:szCs w:val="22"/>
        </w:rPr>
        <w:t>“</w:t>
      </w:r>
      <w:r w:rsidR="00E45D8A" w:rsidRPr="003668CF">
        <w:rPr>
          <w:rFonts w:ascii="Times New Roman" w:hAnsi="Times New Roman"/>
          <w:kern w:val="36"/>
          <w:sz w:val="22"/>
          <w:szCs w:val="22"/>
        </w:rPr>
        <w:t>World Literature: Circulations Outside the Modern”.</w:t>
      </w:r>
    </w:p>
    <w:p w14:paraId="0718F395" w14:textId="61E0C5A8" w:rsidR="003668CF" w:rsidRPr="003668CF" w:rsidRDefault="003668CF" w:rsidP="003668CF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b/>
          <w:bCs/>
          <w:kern w:val="36"/>
          <w:sz w:val="22"/>
          <w:szCs w:val="22"/>
        </w:rPr>
      </w:pPr>
      <w:r w:rsidRPr="003668CF">
        <w:rPr>
          <w:rFonts w:ascii="Times New Roman" w:eastAsiaTheme="minorEastAsia" w:hAnsi="Times New Roman"/>
          <w:sz w:val="22"/>
          <w:szCs w:val="22"/>
        </w:rPr>
        <w:t xml:space="preserve">ACLA conference, June 2022, Taipei University (online). </w:t>
      </w:r>
      <w:r w:rsidRPr="003668CF">
        <w:rPr>
          <w:rFonts w:ascii="Times New Roman" w:hAnsi="Times New Roman"/>
          <w:sz w:val="22"/>
          <w:szCs w:val="22"/>
        </w:rPr>
        <w:t xml:space="preserve">Participant and panel co-organizer: "Optical Mediation and the Uncanny: Ambivalence and Illusionism". Paper presented: "Talking Furniture: </w:t>
      </w:r>
      <w:proofErr w:type="spellStart"/>
      <w:r w:rsidRPr="003668CF">
        <w:rPr>
          <w:rFonts w:ascii="Times New Roman" w:hAnsi="Times New Roman"/>
          <w:sz w:val="22"/>
          <w:szCs w:val="22"/>
        </w:rPr>
        <w:t>Féeries</w:t>
      </w:r>
      <w:proofErr w:type="spellEnd"/>
      <w:r w:rsidRPr="003668CF">
        <w:rPr>
          <w:rFonts w:ascii="Times New Roman" w:hAnsi="Times New Roman"/>
          <w:sz w:val="22"/>
          <w:szCs w:val="22"/>
        </w:rPr>
        <w:t xml:space="preserve"> for a Troubled Time in Proust and Ravel".</w:t>
      </w:r>
    </w:p>
    <w:p w14:paraId="6F4BCEDF" w14:textId="53BB9634" w:rsidR="00796599" w:rsidRPr="008A1BC0" w:rsidRDefault="00EA4A3F" w:rsidP="00E522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>ESCL</w:t>
      </w:r>
      <w:r w:rsidR="00476B15">
        <w:rPr>
          <w:rFonts w:ascii="Times New Roman" w:eastAsiaTheme="minorEastAsia" w:hAnsi="Times New Roman"/>
          <w:sz w:val="22"/>
          <w:szCs w:val="22"/>
        </w:rPr>
        <w:t xml:space="preserve"> / SELC (European Society of Comparative Literature / Société </w:t>
      </w:r>
      <w:proofErr w:type="spellStart"/>
      <w:r w:rsidR="00476B15">
        <w:rPr>
          <w:rFonts w:ascii="Times New Roman" w:eastAsiaTheme="minorEastAsia" w:hAnsi="Times New Roman"/>
          <w:sz w:val="22"/>
          <w:szCs w:val="22"/>
        </w:rPr>
        <w:t>Européenne</w:t>
      </w:r>
      <w:proofErr w:type="spellEnd"/>
      <w:r w:rsidR="00476B15">
        <w:rPr>
          <w:rFonts w:ascii="Times New Roman" w:eastAsiaTheme="minorEastAsia" w:hAnsi="Times New Roman"/>
          <w:sz w:val="22"/>
          <w:szCs w:val="22"/>
        </w:rPr>
        <w:t xml:space="preserve"> de </w:t>
      </w:r>
      <w:proofErr w:type="spellStart"/>
      <w:r w:rsidR="00476B15">
        <w:rPr>
          <w:rFonts w:ascii="Times New Roman" w:eastAsiaTheme="minorEastAsia" w:hAnsi="Times New Roman"/>
          <w:sz w:val="22"/>
          <w:szCs w:val="22"/>
        </w:rPr>
        <w:t>Littérature</w:t>
      </w:r>
      <w:proofErr w:type="spellEnd"/>
      <w:r w:rsidR="00476B15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 w:rsidR="00476B15">
        <w:rPr>
          <w:rFonts w:ascii="Times New Roman" w:eastAsiaTheme="minorEastAsia" w:hAnsi="Times New Roman"/>
          <w:sz w:val="22"/>
          <w:szCs w:val="22"/>
        </w:rPr>
        <w:t>Comparée</w:t>
      </w:r>
      <w:proofErr w:type="spellEnd"/>
      <w:r w:rsidR="00476B15">
        <w:rPr>
          <w:rFonts w:ascii="Times New Roman" w:eastAsiaTheme="minorEastAsia" w:hAnsi="Times New Roman"/>
          <w:sz w:val="22"/>
          <w:szCs w:val="22"/>
        </w:rPr>
        <w:t>, U. of</w:t>
      </w:r>
      <w:r>
        <w:rPr>
          <w:rFonts w:ascii="Times New Roman" w:eastAsiaTheme="minorEastAsia" w:hAnsi="Times New Roman"/>
          <w:sz w:val="22"/>
          <w:szCs w:val="22"/>
        </w:rPr>
        <w:t xml:space="preserve"> </w:t>
      </w:r>
      <w:r w:rsidR="00796599">
        <w:rPr>
          <w:rFonts w:ascii="Times New Roman" w:eastAsiaTheme="minorEastAsia" w:hAnsi="Times New Roman"/>
          <w:sz w:val="22"/>
          <w:szCs w:val="22"/>
        </w:rPr>
        <w:t>Rome</w:t>
      </w:r>
      <w:r w:rsidR="003668CF">
        <w:rPr>
          <w:rFonts w:ascii="Times New Roman" w:eastAsiaTheme="minorEastAsia" w:hAnsi="Times New Roman"/>
          <w:sz w:val="22"/>
          <w:szCs w:val="22"/>
        </w:rPr>
        <w:t xml:space="preserve">-La Sapienza, September 2022. </w:t>
      </w:r>
      <w:r w:rsidR="00294E01" w:rsidRPr="003668CF">
        <w:rPr>
          <w:rFonts w:ascii="Times New Roman" w:hAnsi="Times New Roman"/>
          <w:sz w:val="22"/>
          <w:szCs w:val="22"/>
        </w:rPr>
        <w:t xml:space="preserve">Paper presented: </w:t>
      </w:r>
      <w:r w:rsidR="003668CF">
        <w:rPr>
          <w:rFonts w:ascii="Times New Roman" w:eastAsiaTheme="minorEastAsia" w:hAnsi="Times New Roman"/>
          <w:sz w:val="22"/>
          <w:szCs w:val="22"/>
        </w:rPr>
        <w:t>"Reading Monsters".</w:t>
      </w:r>
    </w:p>
    <w:p w14:paraId="419ABA21" w14:textId="5CA6F418" w:rsidR="00641FA6" w:rsidRPr="008A1BC0" w:rsidRDefault="00641FA6" w:rsidP="00E522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/>
          <w:sz w:val="22"/>
          <w:szCs w:val="22"/>
        </w:rPr>
      </w:pPr>
      <w:r w:rsidRPr="008A1BC0">
        <w:rPr>
          <w:rFonts w:ascii="Times New Roman" w:eastAsiaTheme="minorEastAsia" w:hAnsi="Times New Roman"/>
          <w:sz w:val="22"/>
          <w:szCs w:val="22"/>
        </w:rPr>
        <w:t xml:space="preserve">King's College, Cambridge, UK, </w:t>
      </w:r>
      <w:r w:rsidR="00DE6EB3">
        <w:rPr>
          <w:rFonts w:ascii="Times New Roman" w:eastAsiaTheme="minorEastAsia" w:hAnsi="Times New Roman"/>
          <w:sz w:val="22"/>
          <w:szCs w:val="22"/>
        </w:rPr>
        <w:t>Doctoral Latin American Literature Program</w:t>
      </w:r>
      <w:r w:rsidR="002B7B90">
        <w:rPr>
          <w:rFonts w:ascii="Times New Roman" w:eastAsiaTheme="minorEastAsia" w:hAnsi="Times New Roman"/>
          <w:sz w:val="22"/>
          <w:szCs w:val="22"/>
        </w:rPr>
        <w:t>,</w:t>
      </w:r>
      <w:r w:rsidR="00DE6EB3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8A1BC0">
        <w:rPr>
          <w:rFonts w:ascii="Times New Roman" w:eastAsiaTheme="minorEastAsia" w:hAnsi="Times New Roman"/>
          <w:sz w:val="22"/>
          <w:szCs w:val="22"/>
        </w:rPr>
        <w:t>October 2023: "</w:t>
      </w:r>
      <w:r w:rsidR="008A1BC0" w:rsidRPr="008A1BC0">
        <w:rPr>
          <w:rFonts w:ascii="Times New Roman" w:eastAsiaTheme="minorEastAsia" w:hAnsi="Times New Roman"/>
          <w:sz w:val="22"/>
          <w:szCs w:val="22"/>
        </w:rPr>
        <w:t>Jorge Luis Borges and the Global Circulation of Renunciation Legends"</w:t>
      </w:r>
    </w:p>
    <w:p w14:paraId="6EB18BD0" w14:textId="5399B504" w:rsidR="00641FA6" w:rsidRPr="008A1BC0" w:rsidRDefault="00641FA6" w:rsidP="00E522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/>
          <w:sz w:val="22"/>
          <w:szCs w:val="22"/>
        </w:rPr>
      </w:pPr>
      <w:r w:rsidRPr="008A1BC0">
        <w:rPr>
          <w:rFonts w:ascii="Times New Roman" w:eastAsiaTheme="minorEastAsia" w:hAnsi="Times New Roman"/>
          <w:sz w:val="22"/>
          <w:szCs w:val="22"/>
        </w:rPr>
        <w:lastRenderedPageBreak/>
        <w:t xml:space="preserve">Durham University, </w:t>
      </w:r>
      <w:r w:rsidR="00DE6EB3">
        <w:rPr>
          <w:rFonts w:ascii="Times New Roman" w:eastAsiaTheme="minorEastAsia" w:hAnsi="Times New Roman"/>
          <w:sz w:val="22"/>
          <w:szCs w:val="22"/>
        </w:rPr>
        <w:t xml:space="preserve">Narrative and Cognition Lab, </w:t>
      </w:r>
      <w:r w:rsidRPr="008A1BC0">
        <w:rPr>
          <w:rFonts w:ascii="Times New Roman" w:eastAsiaTheme="minorEastAsia" w:hAnsi="Times New Roman"/>
          <w:sz w:val="22"/>
          <w:szCs w:val="22"/>
        </w:rPr>
        <w:t>November 2023: "</w:t>
      </w:r>
      <w:r w:rsidR="008A1BC0" w:rsidRPr="008A1BC0">
        <w:rPr>
          <w:rFonts w:ascii="Times New Roman" w:hAnsi="Times New Roman"/>
        </w:rPr>
        <w:t>Secular magic, special effects and technologies of illusion in Proust"</w:t>
      </w:r>
    </w:p>
    <w:p w14:paraId="0CE298EA" w14:textId="6D2EFA2C" w:rsidR="00641FA6" w:rsidRPr="008A1BC0" w:rsidRDefault="00641FA6" w:rsidP="00E522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/>
          <w:sz w:val="22"/>
          <w:szCs w:val="22"/>
        </w:rPr>
      </w:pPr>
      <w:r w:rsidRPr="008A1BC0">
        <w:rPr>
          <w:rFonts w:ascii="Times New Roman" w:eastAsiaTheme="minorEastAsia" w:hAnsi="Times New Roman"/>
          <w:sz w:val="22"/>
          <w:szCs w:val="22"/>
        </w:rPr>
        <w:t xml:space="preserve">King's College, Cambridge, UK, </w:t>
      </w:r>
      <w:r w:rsidR="00DE6EB3">
        <w:rPr>
          <w:rFonts w:ascii="Times New Roman" w:eastAsiaTheme="minorEastAsia" w:hAnsi="Times New Roman"/>
          <w:sz w:val="22"/>
          <w:szCs w:val="22"/>
        </w:rPr>
        <w:t xml:space="preserve">Doctoral French Program, </w:t>
      </w:r>
      <w:r w:rsidRPr="008A1BC0">
        <w:rPr>
          <w:rFonts w:ascii="Times New Roman" w:eastAsiaTheme="minorEastAsia" w:hAnsi="Times New Roman"/>
          <w:sz w:val="22"/>
          <w:szCs w:val="22"/>
        </w:rPr>
        <w:t>November 2023: "</w:t>
      </w:r>
      <w:r w:rsidR="008A1BC0" w:rsidRPr="008A1BC0">
        <w:rPr>
          <w:rFonts w:ascii="Times New Roman" w:hAnsi="Times New Roman"/>
        </w:rPr>
        <w:t>Secular magic, special effects and technologies of illusion in Proust</w:t>
      </w:r>
      <w:r w:rsidR="002B7B90">
        <w:rPr>
          <w:rFonts w:ascii="Times New Roman" w:hAnsi="Times New Roman"/>
        </w:rPr>
        <w:t>".</w:t>
      </w:r>
    </w:p>
    <w:p w14:paraId="6E4DC7F8" w14:textId="3251AA23" w:rsidR="00641FA6" w:rsidRDefault="00641FA6" w:rsidP="00E522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/>
          <w:sz w:val="22"/>
          <w:szCs w:val="22"/>
        </w:rPr>
      </w:pPr>
      <w:r w:rsidRPr="008A1BC0">
        <w:rPr>
          <w:rFonts w:ascii="Times New Roman" w:eastAsiaTheme="minorEastAsia" w:hAnsi="Times New Roman"/>
          <w:sz w:val="22"/>
          <w:szCs w:val="22"/>
        </w:rPr>
        <w:t>ACLA conference, March 2024, Montreal, QC, Canada. Participant &amp;</w:t>
      </w:r>
      <w:r>
        <w:rPr>
          <w:rFonts w:ascii="Times New Roman" w:eastAsiaTheme="minorEastAsia" w:hAnsi="Times New Roman"/>
          <w:sz w:val="22"/>
          <w:szCs w:val="22"/>
        </w:rPr>
        <w:t xml:space="preserve"> panel organizer: "Launching from Poe". Paper presented: "Reading x-rays in Poe".</w:t>
      </w:r>
    </w:p>
    <w:p w14:paraId="5859D43A" w14:textId="3E405D26" w:rsidR="00641FA6" w:rsidRDefault="00641FA6" w:rsidP="00E522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 xml:space="preserve">ENS, Paris, France, </w:t>
      </w:r>
      <w:r w:rsidR="009E4698">
        <w:rPr>
          <w:rFonts w:ascii="Times New Roman" w:eastAsiaTheme="minorEastAsia" w:hAnsi="Times New Roman"/>
          <w:sz w:val="22"/>
          <w:szCs w:val="22"/>
        </w:rPr>
        <w:t>March</w:t>
      </w:r>
      <w:r>
        <w:rPr>
          <w:rFonts w:ascii="Times New Roman" w:eastAsiaTheme="minorEastAsia" w:hAnsi="Times New Roman"/>
          <w:sz w:val="22"/>
          <w:szCs w:val="22"/>
        </w:rPr>
        <w:t xml:space="preserve"> 2024:</w:t>
      </w:r>
      <w:r w:rsidR="009E4698">
        <w:rPr>
          <w:rFonts w:ascii="Times New Roman" w:eastAsiaTheme="minorEastAsia" w:hAnsi="Times New Roman"/>
          <w:sz w:val="22"/>
          <w:szCs w:val="22"/>
        </w:rPr>
        <w:t xml:space="preserve"> "</w:t>
      </w:r>
      <w:proofErr w:type="spellStart"/>
      <w:r w:rsidR="009E4698">
        <w:rPr>
          <w:rFonts w:ascii="Times New Roman" w:eastAsiaTheme="minorEastAsia" w:hAnsi="Times New Roman"/>
          <w:sz w:val="22"/>
          <w:szCs w:val="22"/>
        </w:rPr>
        <w:t>Renoncement</w:t>
      </w:r>
      <w:proofErr w:type="spellEnd"/>
      <w:r w:rsidR="009E4698">
        <w:rPr>
          <w:rFonts w:ascii="Times New Roman" w:eastAsiaTheme="minorEastAsia" w:hAnsi="Times New Roman"/>
          <w:sz w:val="22"/>
          <w:szCs w:val="22"/>
        </w:rPr>
        <w:t xml:space="preserve">, </w:t>
      </w:r>
      <w:proofErr w:type="spellStart"/>
      <w:r w:rsidR="009E4698">
        <w:rPr>
          <w:rFonts w:ascii="Times New Roman" w:eastAsiaTheme="minorEastAsia" w:hAnsi="Times New Roman"/>
          <w:sz w:val="22"/>
          <w:szCs w:val="22"/>
        </w:rPr>
        <w:t>Décentrement</w:t>
      </w:r>
      <w:proofErr w:type="spellEnd"/>
      <w:r w:rsidR="009E4698">
        <w:rPr>
          <w:rFonts w:ascii="Times New Roman" w:eastAsiaTheme="minorEastAsia" w:hAnsi="Times New Roman"/>
          <w:sz w:val="22"/>
          <w:szCs w:val="22"/>
        </w:rPr>
        <w:t xml:space="preserve">, Circulation: Le </w:t>
      </w:r>
      <w:proofErr w:type="spellStart"/>
      <w:r w:rsidR="009E4698">
        <w:rPr>
          <w:rFonts w:ascii="Times New Roman" w:eastAsiaTheme="minorEastAsia" w:hAnsi="Times New Roman"/>
          <w:sz w:val="22"/>
          <w:szCs w:val="22"/>
        </w:rPr>
        <w:t>cas</w:t>
      </w:r>
      <w:proofErr w:type="spellEnd"/>
      <w:r w:rsidR="009E4698">
        <w:rPr>
          <w:rFonts w:ascii="Times New Roman" w:eastAsiaTheme="minorEastAsia" w:hAnsi="Times New Roman"/>
          <w:sz w:val="22"/>
          <w:szCs w:val="22"/>
        </w:rPr>
        <w:t xml:space="preserve"> des </w:t>
      </w:r>
      <w:proofErr w:type="spellStart"/>
      <w:r w:rsidR="009E4698">
        <w:rPr>
          <w:rFonts w:ascii="Times New Roman" w:eastAsiaTheme="minorEastAsia" w:hAnsi="Times New Roman"/>
          <w:sz w:val="22"/>
          <w:szCs w:val="22"/>
        </w:rPr>
        <w:t>récits</w:t>
      </w:r>
      <w:proofErr w:type="spellEnd"/>
      <w:r w:rsidR="009E4698">
        <w:rPr>
          <w:rFonts w:ascii="Times New Roman" w:eastAsiaTheme="minorEastAsia" w:hAnsi="Times New Roman"/>
          <w:sz w:val="22"/>
          <w:szCs w:val="22"/>
        </w:rPr>
        <w:t xml:space="preserve"> de </w:t>
      </w:r>
      <w:proofErr w:type="spellStart"/>
      <w:r w:rsidR="009E4698">
        <w:rPr>
          <w:rFonts w:ascii="Times New Roman" w:eastAsiaTheme="minorEastAsia" w:hAnsi="Times New Roman"/>
          <w:sz w:val="22"/>
          <w:szCs w:val="22"/>
        </w:rPr>
        <w:t>renoncement</w:t>
      </w:r>
      <w:proofErr w:type="spellEnd"/>
      <w:r w:rsidR="009E4698">
        <w:rPr>
          <w:rFonts w:ascii="Times New Roman" w:eastAsiaTheme="minorEastAsia" w:hAnsi="Times New Roman"/>
          <w:sz w:val="22"/>
          <w:szCs w:val="22"/>
        </w:rPr>
        <w:t xml:space="preserve"> de Jorge Luis Borges"</w:t>
      </w:r>
      <w:r w:rsidR="002B7B90">
        <w:rPr>
          <w:rFonts w:ascii="Times New Roman" w:eastAsiaTheme="minorEastAsia" w:hAnsi="Times New Roman"/>
          <w:sz w:val="22"/>
          <w:szCs w:val="22"/>
        </w:rPr>
        <w:t>.</w:t>
      </w:r>
    </w:p>
    <w:p w14:paraId="67408FB5" w14:textId="1D880FBB" w:rsidR="009E4698" w:rsidRPr="00E45D8A" w:rsidRDefault="009E4698" w:rsidP="00E522C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>ENS, Paris, France, March 2024: "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Récits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voyageurs: un point de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vue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borgésien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 xml:space="preserve"> sur la circulation </w:t>
      </w:r>
      <w:proofErr w:type="spellStart"/>
      <w:r>
        <w:rPr>
          <w:rFonts w:ascii="Times New Roman" w:eastAsiaTheme="minorEastAsia" w:hAnsi="Times New Roman"/>
          <w:sz w:val="22"/>
          <w:szCs w:val="22"/>
        </w:rPr>
        <w:t>littéraire</w:t>
      </w:r>
      <w:proofErr w:type="spellEnd"/>
      <w:r>
        <w:rPr>
          <w:rFonts w:ascii="Times New Roman" w:eastAsiaTheme="minorEastAsia" w:hAnsi="Times New Roman"/>
          <w:sz w:val="22"/>
          <w:szCs w:val="22"/>
        </w:rPr>
        <w:t>"</w:t>
      </w:r>
    </w:p>
    <w:p w14:paraId="143F9831" w14:textId="77777777" w:rsidR="004F66C2" w:rsidRPr="00F00E70" w:rsidRDefault="004F66C2" w:rsidP="004F66C2">
      <w:pPr>
        <w:ind w:left="360" w:hanging="360"/>
        <w:rPr>
          <w:rFonts w:ascii="Times New Roman" w:hAnsi="Times New Roman"/>
          <w:sz w:val="22"/>
          <w:szCs w:val="22"/>
        </w:rPr>
      </w:pPr>
    </w:p>
    <w:p w14:paraId="1B2B4CB6" w14:textId="77777777" w:rsidR="00A42B10" w:rsidRDefault="00A42B10" w:rsidP="00A42B10">
      <w:pPr>
        <w:rPr>
          <w:rFonts w:ascii="Times New Roman" w:hAnsi="Times New Roman"/>
          <w:b/>
          <w:sz w:val="22"/>
          <w:szCs w:val="22"/>
        </w:rPr>
      </w:pPr>
    </w:p>
    <w:p w14:paraId="0D473588" w14:textId="755363DF" w:rsidR="00A42B10" w:rsidRPr="00F00E70" w:rsidRDefault="00A42B10" w:rsidP="00A42B10">
      <w:pPr>
        <w:rPr>
          <w:rFonts w:ascii="Times New Roman" w:hAnsi="Times New Roman"/>
          <w:b/>
          <w:sz w:val="22"/>
          <w:szCs w:val="22"/>
        </w:rPr>
      </w:pPr>
      <w:r w:rsidRPr="00F00E70">
        <w:rPr>
          <w:rFonts w:ascii="Times New Roman" w:hAnsi="Times New Roman"/>
          <w:b/>
          <w:sz w:val="22"/>
          <w:szCs w:val="22"/>
        </w:rPr>
        <w:t>AWARDS</w:t>
      </w:r>
      <w:r>
        <w:rPr>
          <w:rFonts w:ascii="Times New Roman" w:hAnsi="Times New Roman"/>
          <w:b/>
          <w:sz w:val="22"/>
          <w:szCs w:val="22"/>
        </w:rPr>
        <w:t xml:space="preserve"> AND GRANTS</w:t>
      </w:r>
      <w:r w:rsidRPr="00F00E70">
        <w:rPr>
          <w:rFonts w:ascii="Times New Roman" w:hAnsi="Times New Roman"/>
          <w:b/>
          <w:sz w:val="22"/>
          <w:szCs w:val="22"/>
        </w:rPr>
        <w:t>:</w:t>
      </w:r>
    </w:p>
    <w:p w14:paraId="7FDD59A0" w14:textId="77777777" w:rsidR="00A42B10" w:rsidRDefault="00A42B10" w:rsidP="00A42B10">
      <w:pPr>
        <w:rPr>
          <w:rFonts w:ascii="Times New Roman" w:hAnsi="Times New Roman"/>
          <w:b/>
          <w:sz w:val="22"/>
          <w:szCs w:val="22"/>
        </w:rPr>
      </w:pPr>
    </w:p>
    <w:p w14:paraId="43772427" w14:textId="5F9C2ED8" w:rsidR="00C363BD" w:rsidRPr="00C363BD" w:rsidRDefault="00C363BD" w:rsidP="00A42B10">
      <w:pPr>
        <w:rPr>
          <w:rFonts w:ascii="Times New Roman" w:hAnsi="Times New Roman"/>
          <w:bCs/>
          <w:sz w:val="22"/>
          <w:szCs w:val="22"/>
        </w:rPr>
      </w:pPr>
      <w:r w:rsidRPr="00C363BD">
        <w:rPr>
          <w:rFonts w:ascii="Times New Roman" w:hAnsi="Times New Roman"/>
          <w:bCs/>
          <w:sz w:val="22"/>
          <w:szCs w:val="22"/>
        </w:rPr>
        <w:t xml:space="preserve">2025, Winter-Spring: </w:t>
      </w:r>
      <w:proofErr w:type="spellStart"/>
      <w:r w:rsidRPr="00C363BD">
        <w:rPr>
          <w:rFonts w:ascii="Times New Roman" w:hAnsi="Times New Roman"/>
          <w:bCs/>
          <w:sz w:val="22"/>
          <w:szCs w:val="22"/>
        </w:rPr>
        <w:t>Borchard</w:t>
      </w:r>
      <w:proofErr w:type="spellEnd"/>
      <w:r w:rsidRPr="00C363BD">
        <w:rPr>
          <w:rFonts w:ascii="Times New Roman" w:hAnsi="Times New Roman"/>
          <w:bCs/>
          <w:sz w:val="22"/>
          <w:szCs w:val="22"/>
        </w:rPr>
        <w:t xml:space="preserve"> Foundation grant for </w:t>
      </w:r>
      <w:r w:rsidRPr="00C363BD">
        <w:rPr>
          <w:rFonts w:ascii="Times New Roman" w:hAnsi="Times New Roman"/>
          <w:bCs/>
          <w:sz w:val="22"/>
          <w:szCs w:val="22"/>
        </w:rPr>
        <w:t xml:space="preserve">international </w:t>
      </w:r>
      <w:r w:rsidRPr="00C363BD">
        <w:rPr>
          <w:rFonts w:ascii="Times New Roman" w:hAnsi="Times New Roman"/>
          <w:bCs/>
          <w:sz w:val="22"/>
          <w:szCs w:val="22"/>
        </w:rPr>
        <w:t>conference</w:t>
      </w:r>
      <w:r w:rsidRPr="00C363BD">
        <w:rPr>
          <w:rFonts w:ascii="Times New Roman" w:hAnsi="Times New Roman"/>
          <w:bCs/>
          <w:sz w:val="22"/>
          <w:szCs w:val="22"/>
        </w:rPr>
        <w:t xml:space="preserve"> at Château de la </w:t>
      </w:r>
      <w:proofErr w:type="spellStart"/>
      <w:r w:rsidRPr="00C363BD">
        <w:rPr>
          <w:rFonts w:ascii="Times New Roman" w:hAnsi="Times New Roman"/>
          <w:bCs/>
          <w:sz w:val="22"/>
          <w:szCs w:val="22"/>
        </w:rPr>
        <w:t>Bretesche</w:t>
      </w:r>
      <w:proofErr w:type="spellEnd"/>
      <w:r w:rsidRPr="00C363BD">
        <w:rPr>
          <w:rFonts w:ascii="Times New Roman" w:hAnsi="Times New Roman"/>
          <w:bCs/>
          <w:sz w:val="22"/>
          <w:szCs w:val="22"/>
        </w:rPr>
        <w:t>, France, June 2025: $40, 000.</w:t>
      </w:r>
    </w:p>
    <w:p w14:paraId="1B1E4834" w14:textId="78766B46" w:rsidR="00C363BD" w:rsidRPr="00C363BD" w:rsidRDefault="00C363BD" w:rsidP="00A42B10">
      <w:pPr>
        <w:rPr>
          <w:rFonts w:ascii="Times New Roman" w:hAnsi="Times New Roman"/>
          <w:bCs/>
          <w:sz w:val="22"/>
          <w:szCs w:val="22"/>
        </w:rPr>
      </w:pPr>
      <w:r w:rsidRPr="00C363BD">
        <w:rPr>
          <w:rFonts w:ascii="Times New Roman" w:hAnsi="Times New Roman"/>
          <w:bCs/>
          <w:sz w:val="22"/>
          <w:szCs w:val="22"/>
        </w:rPr>
        <w:t>2024, Spring:</w:t>
      </w:r>
      <w:r w:rsidRPr="00C363BD">
        <w:rPr>
          <w:rFonts w:ascii="Times New Roman" w:hAnsi="Times New Roman"/>
          <w:bCs/>
          <w:sz w:val="22"/>
          <w:szCs w:val="22"/>
        </w:rPr>
        <w:tab/>
        <w:t>Engaging Humanities Grant, UCSB</w:t>
      </w:r>
    </w:p>
    <w:p w14:paraId="5CA5EC61" w14:textId="7B3A31AE" w:rsidR="009E4698" w:rsidRPr="00D45CC4" w:rsidRDefault="00641FA6" w:rsidP="00A42B10">
      <w:pPr>
        <w:ind w:left="360" w:hanging="360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2020, Winter:</w:t>
      </w:r>
      <w:r w:rsidR="009E4698">
        <w:rPr>
          <w:rFonts w:ascii="Times New Roman" w:hAnsi="Times New Roman"/>
          <w:sz w:val="22"/>
          <w:szCs w:val="22"/>
        </w:rPr>
        <w:tab/>
      </w:r>
      <w:r w:rsidR="00D45CC4">
        <w:rPr>
          <w:rFonts w:ascii="Times New Roman" w:hAnsi="Times New Roman"/>
          <w:sz w:val="22"/>
          <w:szCs w:val="22"/>
        </w:rPr>
        <w:t xml:space="preserve">Getty Research Institute, Los Angeles. Grant for workshop on </w:t>
      </w:r>
      <w:r w:rsidR="00D45CC4">
        <w:rPr>
          <w:rFonts w:ascii="Times New Roman" w:hAnsi="Times New Roman"/>
          <w:i/>
          <w:iCs/>
          <w:sz w:val="22"/>
          <w:szCs w:val="22"/>
        </w:rPr>
        <w:t xml:space="preserve">Narration and Perception in the Archive of Optical Mediation </w:t>
      </w:r>
      <w:r w:rsidR="00D45CC4" w:rsidRPr="00F00E70">
        <w:rPr>
          <w:rFonts w:ascii="Times New Roman" w:hAnsi="Times New Roman"/>
          <w:sz w:val="22"/>
          <w:szCs w:val="22"/>
        </w:rPr>
        <w:t xml:space="preserve">(co-organized with </w:t>
      </w:r>
      <w:r w:rsidR="00D45CC4">
        <w:rPr>
          <w:rFonts w:ascii="Times New Roman" w:hAnsi="Times New Roman"/>
          <w:sz w:val="22"/>
          <w:szCs w:val="22"/>
        </w:rPr>
        <w:t>Prof. Peter J. Bloom</w:t>
      </w:r>
      <w:r w:rsidR="00D45CC4" w:rsidRPr="00F00E70">
        <w:rPr>
          <w:rFonts w:ascii="Times New Roman" w:hAnsi="Times New Roman"/>
          <w:sz w:val="22"/>
          <w:szCs w:val="22"/>
        </w:rPr>
        <w:t>, UCSB, February</w:t>
      </w:r>
      <w:r w:rsidR="00D45CC4">
        <w:rPr>
          <w:rFonts w:ascii="Times New Roman" w:hAnsi="Times New Roman"/>
          <w:sz w:val="22"/>
          <w:szCs w:val="22"/>
        </w:rPr>
        <w:t xml:space="preserve"> 2020): $50, 000.</w:t>
      </w:r>
    </w:p>
    <w:p w14:paraId="69C44A4E" w14:textId="0290CF55" w:rsidR="00A42B10" w:rsidRPr="00F00E70" w:rsidRDefault="00A42B10" w:rsidP="00A42B10">
      <w:pPr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2014: 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Borchard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Foundation grant for conference on </w:t>
      </w:r>
      <w:r w:rsidRPr="00F00E70">
        <w:rPr>
          <w:rFonts w:ascii="Times New Roman" w:hAnsi="Times New Roman"/>
          <w:i/>
          <w:sz w:val="22"/>
          <w:szCs w:val="22"/>
        </w:rPr>
        <w:t xml:space="preserve">Urban Mysteries: Crime Fiction from Eugène Sue’s </w:t>
      </w:r>
      <w:r w:rsidRPr="00F00E70">
        <w:rPr>
          <w:rFonts w:ascii="Times New Roman" w:hAnsi="Times New Roman"/>
          <w:sz w:val="22"/>
          <w:szCs w:val="22"/>
        </w:rPr>
        <w:t xml:space="preserve">Mysteries of Paris </w:t>
      </w:r>
      <w:r w:rsidRPr="00F00E70">
        <w:rPr>
          <w:rFonts w:ascii="Times New Roman" w:hAnsi="Times New Roman"/>
          <w:i/>
          <w:sz w:val="22"/>
          <w:szCs w:val="22"/>
        </w:rPr>
        <w:t xml:space="preserve">to the American Noir and the Steampunk </w:t>
      </w:r>
      <w:r w:rsidRPr="00F00E70">
        <w:rPr>
          <w:rFonts w:ascii="Times New Roman" w:hAnsi="Times New Roman"/>
          <w:sz w:val="22"/>
          <w:szCs w:val="22"/>
        </w:rPr>
        <w:t xml:space="preserve">(co-organized with </w:t>
      </w:r>
      <w:r>
        <w:rPr>
          <w:rFonts w:ascii="Times New Roman" w:hAnsi="Times New Roman"/>
          <w:sz w:val="22"/>
          <w:szCs w:val="22"/>
        </w:rPr>
        <w:t xml:space="preserve">Prof. </w:t>
      </w:r>
      <w:r w:rsidRPr="00F00E70">
        <w:rPr>
          <w:rFonts w:ascii="Times New Roman" w:hAnsi="Times New Roman"/>
          <w:sz w:val="22"/>
          <w:szCs w:val="22"/>
        </w:rPr>
        <w:t>Cath</w:t>
      </w:r>
      <w:r>
        <w:rPr>
          <w:rFonts w:ascii="Times New Roman" w:hAnsi="Times New Roman"/>
          <w:sz w:val="22"/>
          <w:szCs w:val="22"/>
        </w:rPr>
        <w:t>erine</w:t>
      </w:r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Nesci</w:t>
      </w:r>
      <w:proofErr w:type="spellEnd"/>
      <w:r w:rsidRPr="00F00E70">
        <w:rPr>
          <w:rFonts w:ascii="Times New Roman" w:hAnsi="Times New Roman"/>
          <w:sz w:val="22"/>
          <w:szCs w:val="22"/>
        </w:rPr>
        <w:t>, UCSB, February 2014): $15, 000</w:t>
      </w:r>
      <w:r w:rsidR="00D45CC4">
        <w:rPr>
          <w:rFonts w:ascii="Times New Roman" w:hAnsi="Times New Roman"/>
          <w:sz w:val="22"/>
          <w:szCs w:val="22"/>
        </w:rPr>
        <w:t>.</w:t>
      </w:r>
    </w:p>
    <w:p w14:paraId="2A6383DB" w14:textId="77777777" w:rsidR="00A42B10" w:rsidRPr="00F00E70" w:rsidRDefault="00A42B10" w:rsidP="00A42B10">
      <w:pPr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2000: </w:t>
      </w:r>
      <w:r>
        <w:rPr>
          <w:rFonts w:ascii="Times New Roman" w:hAnsi="Times New Roman"/>
          <w:sz w:val="22"/>
          <w:szCs w:val="22"/>
        </w:rPr>
        <w:t xml:space="preserve"> </w:t>
      </w:r>
      <w:r w:rsidRPr="00F00E70">
        <w:rPr>
          <w:rFonts w:ascii="Times New Roman" w:hAnsi="Times New Roman"/>
          <w:sz w:val="22"/>
          <w:szCs w:val="22"/>
        </w:rPr>
        <w:t xml:space="preserve">Gladys </w:t>
      </w:r>
      <w:proofErr w:type="spellStart"/>
      <w:r w:rsidRPr="00F00E70">
        <w:rPr>
          <w:rFonts w:ascii="Times New Roman" w:hAnsi="Times New Roman"/>
          <w:sz w:val="22"/>
          <w:szCs w:val="22"/>
        </w:rPr>
        <w:t>Krieble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Delmas grant for conference on </w:t>
      </w:r>
      <w:r w:rsidRPr="00F00E70">
        <w:rPr>
          <w:rFonts w:ascii="Times New Roman" w:hAnsi="Times New Roman"/>
          <w:i/>
          <w:sz w:val="22"/>
          <w:szCs w:val="22"/>
        </w:rPr>
        <w:t xml:space="preserve">Aragon, Elsa Triolet: Love and Politics in the Time of the Cold War </w:t>
      </w:r>
      <w:r w:rsidRPr="00F00E70">
        <w:rPr>
          <w:rFonts w:ascii="Times New Roman" w:hAnsi="Times New Roman"/>
          <w:sz w:val="22"/>
          <w:szCs w:val="22"/>
        </w:rPr>
        <w:t>(Columbia University, October 2000): $30,000</w:t>
      </w:r>
    </w:p>
    <w:p w14:paraId="46C62327" w14:textId="77777777" w:rsidR="00A42B10" w:rsidRPr="00F00E70" w:rsidRDefault="00A42B10" w:rsidP="00A42B10">
      <w:pPr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1996:  N.E.H. Fellowship for University Teachers.</w:t>
      </w:r>
    </w:p>
    <w:p w14:paraId="3A3F6AA8" w14:textId="77777777" w:rsidR="00A42B10" w:rsidRPr="00F00E70" w:rsidRDefault="00A42B10" w:rsidP="00A42B10">
      <w:pPr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1989</w:t>
      </w:r>
      <w:r>
        <w:rPr>
          <w:rFonts w:ascii="Times New Roman" w:hAnsi="Times New Roman"/>
          <w:sz w:val="22"/>
          <w:szCs w:val="22"/>
        </w:rPr>
        <w:t>:</w:t>
      </w:r>
      <w:r w:rsidRPr="00F00E70">
        <w:rPr>
          <w:rFonts w:ascii="Times New Roman" w:hAnsi="Times New Roman"/>
          <w:sz w:val="22"/>
          <w:szCs w:val="22"/>
        </w:rPr>
        <w:t xml:space="preserve">  Columbia University Fellowship for Research in the Humanities and Social Sciences.</w:t>
      </w:r>
    </w:p>
    <w:p w14:paraId="2DEB808E" w14:textId="77777777" w:rsidR="00A42B10" w:rsidRPr="00F00E70" w:rsidRDefault="00A42B10" w:rsidP="00A42B10">
      <w:pPr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1990: </w:t>
      </w:r>
      <w:r>
        <w:rPr>
          <w:rFonts w:ascii="Times New Roman" w:hAnsi="Times New Roman"/>
          <w:sz w:val="22"/>
          <w:szCs w:val="22"/>
        </w:rPr>
        <w:t xml:space="preserve"> </w:t>
      </w:r>
      <w:r w:rsidRPr="00F00E70">
        <w:rPr>
          <w:rFonts w:ascii="Times New Roman" w:hAnsi="Times New Roman"/>
          <w:sz w:val="22"/>
          <w:szCs w:val="22"/>
        </w:rPr>
        <w:t>Columbia University Fellowship for Research in the Humanities and Social Sciences.</w:t>
      </w:r>
    </w:p>
    <w:p w14:paraId="3EAF930A" w14:textId="77777777" w:rsidR="00A42B10" w:rsidRPr="00F00E70" w:rsidRDefault="00A42B10" w:rsidP="00A42B10">
      <w:pPr>
        <w:ind w:left="1440" w:hanging="144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1987: </w:t>
      </w:r>
      <w:r>
        <w:rPr>
          <w:rFonts w:ascii="Times New Roman" w:hAnsi="Times New Roman"/>
          <w:sz w:val="22"/>
          <w:szCs w:val="22"/>
        </w:rPr>
        <w:t xml:space="preserve"> </w:t>
      </w:r>
      <w:r w:rsidRPr="00F00E70">
        <w:rPr>
          <w:rFonts w:ascii="Times New Roman" w:hAnsi="Times New Roman"/>
          <w:sz w:val="22"/>
          <w:szCs w:val="22"/>
        </w:rPr>
        <w:t>Distinction (</w:t>
      </w:r>
      <w:r w:rsidRPr="00F00E70">
        <w:rPr>
          <w:rFonts w:ascii="Times New Roman" w:hAnsi="Times New Roman"/>
          <w:sz w:val="22"/>
          <w:szCs w:val="22"/>
          <w:lang w:val="fr-FR"/>
        </w:rPr>
        <w:t xml:space="preserve">“Mention très honorable”) for doctoral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thesis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>.</w:t>
      </w:r>
      <w:r w:rsidRPr="00F00E70">
        <w:rPr>
          <w:rFonts w:ascii="Times New Roman" w:hAnsi="Times New Roman"/>
          <w:sz w:val="22"/>
          <w:szCs w:val="22"/>
          <w:lang w:val="fr-FR"/>
        </w:rPr>
        <w:tab/>
      </w:r>
      <w:r w:rsidRPr="00F00E70">
        <w:rPr>
          <w:rFonts w:ascii="Times New Roman" w:hAnsi="Times New Roman"/>
          <w:sz w:val="22"/>
          <w:szCs w:val="22"/>
          <w:lang w:val="fr-FR"/>
        </w:rPr>
        <w:tab/>
      </w:r>
    </w:p>
    <w:p w14:paraId="70A8BD19" w14:textId="77777777" w:rsidR="00A42B10" w:rsidRPr="00F00E70" w:rsidRDefault="00A42B10" w:rsidP="00A42B10">
      <w:pPr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1984: </w:t>
      </w:r>
      <w:r>
        <w:rPr>
          <w:rFonts w:ascii="Times New Roman" w:hAnsi="Times New Roman"/>
          <w:sz w:val="22"/>
          <w:szCs w:val="22"/>
        </w:rPr>
        <w:t xml:space="preserve"> </w:t>
      </w:r>
      <w:r w:rsidRPr="00F00E70">
        <w:rPr>
          <w:rFonts w:ascii="Times New Roman" w:hAnsi="Times New Roman"/>
          <w:sz w:val="22"/>
          <w:szCs w:val="22"/>
        </w:rPr>
        <w:t xml:space="preserve">French Government Fellowship for dissertation research at the </w:t>
      </w:r>
      <w:proofErr w:type="spellStart"/>
      <w:r w:rsidRPr="00F00E70">
        <w:rPr>
          <w:rFonts w:ascii="Times New Roman" w:hAnsi="Times New Roman"/>
          <w:sz w:val="22"/>
          <w:szCs w:val="22"/>
        </w:rPr>
        <w:t>Scuola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Normale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Superiore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(Pisa, Italy).</w:t>
      </w:r>
    </w:p>
    <w:p w14:paraId="146B5974" w14:textId="23246A61" w:rsidR="00A42B10" w:rsidRPr="00F00E70" w:rsidRDefault="00A42B10" w:rsidP="00A42B10">
      <w:pPr>
        <w:ind w:left="360" w:hanging="360"/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1982: </w:t>
      </w:r>
      <w:r>
        <w:rPr>
          <w:rFonts w:ascii="Times New Roman" w:hAnsi="Times New Roman"/>
          <w:sz w:val="22"/>
          <w:szCs w:val="22"/>
        </w:rPr>
        <w:t xml:space="preserve"> </w:t>
      </w:r>
      <w:r w:rsidRPr="00F00E70">
        <w:rPr>
          <w:rFonts w:ascii="Times New Roman" w:hAnsi="Times New Roman"/>
          <w:sz w:val="22"/>
          <w:szCs w:val="22"/>
        </w:rPr>
        <w:t xml:space="preserve">Ranked first nationwide at the </w:t>
      </w:r>
      <w:r w:rsidRPr="00F00E70">
        <w:rPr>
          <w:rFonts w:ascii="Times New Roman" w:hAnsi="Times New Roman"/>
          <w:sz w:val="22"/>
          <w:szCs w:val="22"/>
          <w:lang w:val="fr-FR"/>
        </w:rPr>
        <w:t>Agrégation de Lettres Modernes (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written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part);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ranked</w:t>
      </w:r>
      <w:proofErr w:type="spellEnd"/>
      <w:r w:rsidRPr="00F00E70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  <w:lang w:val="fr-FR"/>
        </w:rPr>
        <w:t>fourth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nationwide </w:t>
      </w:r>
      <w:r w:rsidR="00294E01">
        <w:rPr>
          <w:rFonts w:ascii="Times New Roman" w:hAnsi="Times New Roman"/>
          <w:sz w:val="22"/>
          <w:szCs w:val="22"/>
        </w:rPr>
        <w:t>(</w:t>
      </w:r>
      <w:r w:rsidRPr="00F00E70">
        <w:rPr>
          <w:rFonts w:ascii="Times New Roman" w:hAnsi="Times New Roman"/>
          <w:sz w:val="22"/>
          <w:szCs w:val="22"/>
        </w:rPr>
        <w:t>oral part</w:t>
      </w:r>
      <w:r w:rsidR="00294E01">
        <w:rPr>
          <w:rFonts w:ascii="Times New Roman" w:hAnsi="Times New Roman"/>
          <w:sz w:val="22"/>
          <w:szCs w:val="22"/>
        </w:rPr>
        <w:t>)</w:t>
      </w:r>
      <w:r w:rsidRPr="00F00E70">
        <w:rPr>
          <w:rFonts w:ascii="Times New Roman" w:hAnsi="Times New Roman"/>
          <w:sz w:val="22"/>
          <w:szCs w:val="22"/>
        </w:rPr>
        <w:t>.</w:t>
      </w:r>
      <w:r w:rsidRPr="00F00E70">
        <w:rPr>
          <w:rFonts w:ascii="Times New Roman" w:hAnsi="Times New Roman"/>
          <w:sz w:val="22"/>
          <w:szCs w:val="22"/>
        </w:rPr>
        <w:tab/>
      </w:r>
      <w:r w:rsidRPr="00F00E70">
        <w:rPr>
          <w:rFonts w:ascii="Times New Roman" w:hAnsi="Times New Roman"/>
          <w:sz w:val="22"/>
          <w:szCs w:val="22"/>
        </w:rPr>
        <w:tab/>
        <w:t xml:space="preserve"> </w:t>
      </w:r>
    </w:p>
    <w:p w14:paraId="66BE3989" w14:textId="77777777" w:rsidR="004F66C2" w:rsidRDefault="004F66C2" w:rsidP="004F66C2">
      <w:pPr>
        <w:rPr>
          <w:rFonts w:ascii="Times New Roman" w:hAnsi="Times New Roman"/>
          <w:sz w:val="22"/>
          <w:szCs w:val="22"/>
        </w:rPr>
      </w:pPr>
    </w:p>
    <w:p w14:paraId="32831719" w14:textId="77777777" w:rsidR="00B146B4" w:rsidRPr="00F00E70" w:rsidRDefault="00B146B4" w:rsidP="004F66C2">
      <w:pPr>
        <w:rPr>
          <w:rFonts w:ascii="Times New Roman" w:hAnsi="Times New Roman"/>
          <w:sz w:val="22"/>
          <w:szCs w:val="22"/>
        </w:rPr>
      </w:pPr>
    </w:p>
    <w:p w14:paraId="2AB21D47" w14:textId="77777777" w:rsidR="004F66C2" w:rsidRPr="00F00E70" w:rsidRDefault="004F66C2" w:rsidP="004F66C2">
      <w:pPr>
        <w:rPr>
          <w:rFonts w:ascii="Times New Roman" w:hAnsi="Times New Roman"/>
          <w:b/>
          <w:sz w:val="22"/>
          <w:szCs w:val="22"/>
          <w:lang w:val="fr-FR"/>
        </w:rPr>
      </w:pPr>
      <w:r w:rsidRPr="00F00E70">
        <w:rPr>
          <w:rFonts w:ascii="Times New Roman" w:hAnsi="Times New Roman"/>
          <w:b/>
          <w:sz w:val="22"/>
          <w:szCs w:val="22"/>
          <w:lang w:val="fr-FR"/>
        </w:rPr>
        <w:t xml:space="preserve">RADIO </w:t>
      </w:r>
      <w:proofErr w:type="gramStart"/>
      <w:r w:rsidRPr="00F00E70">
        <w:rPr>
          <w:rFonts w:ascii="Times New Roman" w:hAnsi="Times New Roman"/>
          <w:b/>
          <w:sz w:val="22"/>
          <w:szCs w:val="22"/>
          <w:lang w:val="fr-FR"/>
        </w:rPr>
        <w:t>INTERVIEWS:</w:t>
      </w:r>
      <w:proofErr w:type="gramEnd"/>
    </w:p>
    <w:p w14:paraId="0E1A04D6" w14:textId="77777777" w:rsidR="004F66C2" w:rsidRPr="00F00E70" w:rsidRDefault="004F66C2" w:rsidP="004F66C2">
      <w:pPr>
        <w:pStyle w:val="ListParagraph"/>
        <w:numPr>
          <w:ilvl w:val="0"/>
          <w:numId w:val="8"/>
        </w:numPr>
        <w:ind w:left="360"/>
        <w:rPr>
          <w:rFonts w:ascii="Times New Roman" w:hAnsi="Times New Roman"/>
          <w:bCs/>
          <w:sz w:val="22"/>
          <w:szCs w:val="22"/>
          <w:lang w:val="fr-FR"/>
        </w:rPr>
      </w:pPr>
      <w:r w:rsidRPr="00F00E70">
        <w:rPr>
          <w:rFonts w:ascii="Times New Roman" w:hAnsi="Times New Roman"/>
          <w:bCs/>
          <w:sz w:val="22"/>
          <w:szCs w:val="22"/>
          <w:lang w:val="fr-FR"/>
        </w:rPr>
        <w:t xml:space="preserve">“Proust et les </w:t>
      </w:r>
      <w:r w:rsidRPr="00F00E70">
        <w:rPr>
          <w:rFonts w:ascii="Times New Roman" w:hAnsi="Times New Roman"/>
          <w:bCs/>
          <w:i/>
          <w:iCs/>
          <w:sz w:val="22"/>
          <w:szCs w:val="22"/>
          <w:lang w:val="fr-FR"/>
        </w:rPr>
        <w:t xml:space="preserve">Mille et Une Nuits”, </w:t>
      </w:r>
      <w:r w:rsidRPr="00F00E70">
        <w:rPr>
          <w:rFonts w:ascii="Times New Roman" w:hAnsi="Times New Roman"/>
          <w:bCs/>
          <w:sz w:val="22"/>
          <w:szCs w:val="22"/>
          <w:lang w:val="fr-FR"/>
        </w:rPr>
        <w:t>France Culture, émission “Cultures d’Islam”</w:t>
      </w:r>
      <w:r>
        <w:rPr>
          <w:rFonts w:ascii="Times New Roman" w:hAnsi="Times New Roman"/>
          <w:bCs/>
          <w:sz w:val="22"/>
          <w:szCs w:val="22"/>
          <w:lang w:val="fr-FR"/>
        </w:rPr>
        <w:t xml:space="preserve">, </w:t>
      </w:r>
      <w:proofErr w:type="spellStart"/>
      <w:r>
        <w:rPr>
          <w:rFonts w:ascii="Times New Roman" w:hAnsi="Times New Roman"/>
          <w:bCs/>
          <w:sz w:val="22"/>
          <w:szCs w:val="22"/>
          <w:lang w:val="fr-FR"/>
        </w:rPr>
        <w:t>hosted</w:t>
      </w:r>
      <w:proofErr w:type="spellEnd"/>
      <w:r>
        <w:rPr>
          <w:rFonts w:ascii="Times New Roman" w:hAnsi="Times New Roman"/>
          <w:bCs/>
          <w:sz w:val="22"/>
          <w:szCs w:val="22"/>
          <w:lang w:val="fr-FR"/>
        </w:rPr>
        <w:t xml:space="preserve"> by </w:t>
      </w:r>
      <w:proofErr w:type="spellStart"/>
      <w:r>
        <w:rPr>
          <w:rFonts w:ascii="Times New Roman" w:hAnsi="Times New Roman"/>
          <w:bCs/>
          <w:sz w:val="22"/>
          <w:szCs w:val="22"/>
          <w:lang w:val="fr-FR"/>
        </w:rPr>
        <w:t>Abdelwahab</w:t>
      </w:r>
      <w:proofErr w:type="spellEnd"/>
      <w:r>
        <w:rPr>
          <w:rFonts w:ascii="Times New Roman" w:hAnsi="Times New Roman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  <w:lang w:val="fr-FR"/>
        </w:rPr>
        <w:t>Meddeb</w:t>
      </w:r>
      <w:proofErr w:type="spellEnd"/>
      <w:r w:rsidRPr="00F00E70">
        <w:rPr>
          <w:rFonts w:ascii="Times New Roman" w:hAnsi="Times New Roman"/>
          <w:bCs/>
          <w:i/>
          <w:iCs/>
          <w:sz w:val="22"/>
          <w:szCs w:val="22"/>
          <w:lang w:val="fr-FR"/>
        </w:rPr>
        <w:t xml:space="preserve"> </w:t>
      </w:r>
      <w:r w:rsidRPr="00F00E70">
        <w:rPr>
          <w:rFonts w:ascii="Times New Roman" w:hAnsi="Times New Roman"/>
          <w:bCs/>
          <w:sz w:val="22"/>
          <w:szCs w:val="22"/>
          <w:lang w:val="fr-FR"/>
        </w:rPr>
        <w:t xml:space="preserve">(7 </w:t>
      </w:r>
      <w:proofErr w:type="spellStart"/>
      <w:r w:rsidRPr="00F00E70">
        <w:rPr>
          <w:rFonts w:ascii="Times New Roman" w:hAnsi="Times New Roman"/>
          <w:bCs/>
          <w:sz w:val="22"/>
          <w:szCs w:val="22"/>
          <w:lang w:val="fr-FR"/>
        </w:rPr>
        <w:t>November</w:t>
      </w:r>
      <w:proofErr w:type="spellEnd"/>
      <w:r w:rsidRPr="00F00E70">
        <w:rPr>
          <w:rFonts w:ascii="Times New Roman" w:hAnsi="Times New Roman"/>
          <w:bCs/>
          <w:sz w:val="22"/>
          <w:szCs w:val="22"/>
          <w:lang w:val="fr-FR"/>
        </w:rPr>
        <w:t xml:space="preserve"> 2004)</w:t>
      </w:r>
    </w:p>
    <w:p w14:paraId="173849A1" w14:textId="77777777" w:rsidR="004F66C2" w:rsidRPr="00F00E70" w:rsidRDefault="004F66C2" w:rsidP="004F66C2">
      <w:pPr>
        <w:rPr>
          <w:rFonts w:ascii="Times New Roman" w:hAnsi="Times New Roman"/>
          <w:bCs/>
          <w:sz w:val="22"/>
          <w:szCs w:val="22"/>
          <w:lang w:val="fr-FR"/>
        </w:rPr>
      </w:pPr>
    </w:p>
    <w:p w14:paraId="656D6EB1" w14:textId="77777777" w:rsidR="004F66C2" w:rsidRPr="00F00E70" w:rsidRDefault="004F66C2" w:rsidP="004F66C2">
      <w:pPr>
        <w:pStyle w:val="ListParagraph"/>
        <w:numPr>
          <w:ilvl w:val="0"/>
          <w:numId w:val="8"/>
        </w:numPr>
        <w:ind w:left="360"/>
        <w:rPr>
          <w:rFonts w:ascii="Times New Roman" w:hAnsi="Times New Roman"/>
          <w:bCs/>
          <w:sz w:val="22"/>
          <w:szCs w:val="22"/>
          <w:lang w:val="fr-FR"/>
        </w:rPr>
      </w:pPr>
      <w:r w:rsidRPr="00F00E70">
        <w:rPr>
          <w:rFonts w:ascii="Times New Roman" w:hAnsi="Times New Roman"/>
          <w:bCs/>
          <w:sz w:val="22"/>
          <w:szCs w:val="22"/>
          <w:lang w:val="fr-FR"/>
        </w:rPr>
        <w:t xml:space="preserve">“Variations modernes sur les </w:t>
      </w:r>
      <w:r w:rsidRPr="00F00E70">
        <w:rPr>
          <w:rFonts w:ascii="Times New Roman" w:hAnsi="Times New Roman"/>
          <w:bCs/>
          <w:i/>
          <w:sz w:val="22"/>
          <w:szCs w:val="22"/>
          <w:lang w:val="fr-FR"/>
        </w:rPr>
        <w:t>Mille et une nuits</w:t>
      </w:r>
      <w:r w:rsidRPr="00F00E70">
        <w:rPr>
          <w:rFonts w:ascii="Times New Roman" w:hAnsi="Times New Roman"/>
          <w:bCs/>
          <w:i/>
          <w:iCs/>
          <w:sz w:val="22"/>
          <w:szCs w:val="22"/>
          <w:lang w:val="fr-FR"/>
        </w:rPr>
        <w:t xml:space="preserve">”, </w:t>
      </w:r>
      <w:r w:rsidRPr="00F00E70">
        <w:rPr>
          <w:rFonts w:ascii="Times New Roman" w:hAnsi="Times New Roman"/>
          <w:bCs/>
          <w:sz w:val="22"/>
          <w:szCs w:val="22"/>
          <w:lang w:val="fr-FR"/>
        </w:rPr>
        <w:t>France Culture, émission “Cultures d’Islam” (17 June 2009)</w:t>
      </w:r>
    </w:p>
    <w:p w14:paraId="323C67E6" w14:textId="77777777" w:rsidR="004F66C2" w:rsidRPr="00F00E70" w:rsidRDefault="004F66C2" w:rsidP="004F66C2">
      <w:pPr>
        <w:ind w:left="720"/>
        <w:rPr>
          <w:rFonts w:ascii="Times New Roman" w:hAnsi="Times New Roman"/>
          <w:sz w:val="22"/>
          <w:szCs w:val="22"/>
        </w:rPr>
      </w:pPr>
    </w:p>
    <w:p w14:paraId="0C5A8B63" w14:textId="77777777" w:rsidR="006B58BD" w:rsidRPr="006B58BD" w:rsidRDefault="006B58BD" w:rsidP="006B58BD">
      <w:pPr>
        <w:pStyle w:val="ListParagraph"/>
        <w:ind w:left="0"/>
        <w:rPr>
          <w:rFonts w:ascii="Times New Roman" w:hAnsi="Times New Roman"/>
          <w:b/>
          <w:sz w:val="22"/>
          <w:szCs w:val="22"/>
        </w:rPr>
      </w:pPr>
    </w:p>
    <w:p w14:paraId="7CDFB23F" w14:textId="6EF4CC21" w:rsidR="00BC4CE9" w:rsidRPr="00F00E70" w:rsidRDefault="00BC4CE9" w:rsidP="00BC4CE9">
      <w:pPr>
        <w:rPr>
          <w:rFonts w:ascii="Times New Roman" w:hAnsi="Times New Roman"/>
          <w:b/>
          <w:sz w:val="22"/>
          <w:szCs w:val="22"/>
        </w:rPr>
      </w:pPr>
      <w:r w:rsidRPr="00F00E70">
        <w:rPr>
          <w:rFonts w:ascii="Times New Roman" w:hAnsi="Times New Roman"/>
          <w:b/>
          <w:sz w:val="22"/>
          <w:szCs w:val="22"/>
        </w:rPr>
        <w:t>TEACHING</w:t>
      </w:r>
      <w:r w:rsidR="00B776D1" w:rsidRPr="00F00E70">
        <w:rPr>
          <w:rFonts w:ascii="Times New Roman" w:hAnsi="Times New Roman"/>
          <w:b/>
          <w:sz w:val="22"/>
          <w:szCs w:val="22"/>
        </w:rPr>
        <w:t>:</w:t>
      </w:r>
    </w:p>
    <w:p w14:paraId="2CC60F7A" w14:textId="77777777" w:rsidR="00B776D1" w:rsidRPr="00F00E70" w:rsidRDefault="00B776D1" w:rsidP="00BC4CE9">
      <w:pPr>
        <w:rPr>
          <w:rFonts w:ascii="Times New Roman" w:hAnsi="Times New Roman"/>
          <w:b/>
          <w:sz w:val="22"/>
          <w:szCs w:val="22"/>
        </w:rPr>
      </w:pPr>
    </w:p>
    <w:p w14:paraId="454C8713" w14:textId="77777777" w:rsidR="00B776D1" w:rsidRPr="00F00E70" w:rsidRDefault="00B776D1" w:rsidP="00BC4CE9">
      <w:pPr>
        <w:rPr>
          <w:rFonts w:ascii="Times New Roman" w:hAnsi="Times New Roman"/>
          <w:b/>
          <w:sz w:val="22"/>
          <w:szCs w:val="22"/>
          <w:u w:val="single"/>
        </w:rPr>
      </w:pPr>
      <w:r w:rsidRPr="00F00E70">
        <w:rPr>
          <w:rFonts w:ascii="Times New Roman" w:hAnsi="Times New Roman"/>
          <w:b/>
          <w:sz w:val="22"/>
          <w:szCs w:val="22"/>
          <w:u w:val="single"/>
        </w:rPr>
        <w:t>UCSB, 2004-present</w:t>
      </w:r>
    </w:p>
    <w:p w14:paraId="23E6AFE2" w14:textId="77777777" w:rsidR="00B776D1" w:rsidRPr="00F00E70" w:rsidRDefault="00B776D1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  <w:u w:val="single"/>
        </w:rPr>
        <w:t>Undergraduate Courses</w:t>
      </w:r>
      <w:r w:rsidRPr="00F00E70">
        <w:rPr>
          <w:rFonts w:ascii="Times New Roman" w:hAnsi="Times New Roman"/>
          <w:sz w:val="22"/>
          <w:szCs w:val="22"/>
        </w:rPr>
        <w:t xml:space="preserve"> in French and Comparative Literature: </w:t>
      </w:r>
    </w:p>
    <w:p w14:paraId="63F62B9E" w14:textId="40EF4E68" w:rsidR="00B776D1" w:rsidRPr="00F00E70" w:rsidRDefault="00B776D1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r w:rsidR="00476B15">
        <w:rPr>
          <w:rFonts w:ascii="Times New Roman" w:hAnsi="Times New Roman"/>
          <w:sz w:val="22"/>
          <w:szCs w:val="22"/>
        </w:rPr>
        <w:t xml:space="preserve">Epic Heroes, Classic Texts: </w:t>
      </w:r>
      <w:r w:rsidRPr="00F00E70">
        <w:rPr>
          <w:rFonts w:ascii="Times New Roman" w:hAnsi="Times New Roman"/>
          <w:sz w:val="22"/>
          <w:szCs w:val="22"/>
        </w:rPr>
        <w:t xml:space="preserve">What Is </w:t>
      </w:r>
      <w:proofErr w:type="gramStart"/>
      <w:r w:rsidRPr="00F00E70">
        <w:rPr>
          <w:rFonts w:ascii="Times New Roman" w:hAnsi="Times New Roman"/>
          <w:sz w:val="22"/>
          <w:szCs w:val="22"/>
        </w:rPr>
        <w:t>A</w:t>
      </w:r>
      <w:proofErr w:type="gramEnd"/>
      <w:r w:rsidRPr="00F00E70">
        <w:rPr>
          <w:rFonts w:ascii="Times New Roman" w:hAnsi="Times New Roman"/>
          <w:sz w:val="22"/>
          <w:szCs w:val="22"/>
        </w:rPr>
        <w:t xml:space="preserve"> Hero?</w:t>
      </w:r>
      <w:r w:rsidR="00476B15">
        <w:rPr>
          <w:rFonts w:ascii="Times New Roman" w:hAnsi="Times New Roman"/>
          <w:sz w:val="22"/>
          <w:szCs w:val="22"/>
        </w:rPr>
        <w:t xml:space="preserve"> What Is </w:t>
      </w:r>
      <w:proofErr w:type="gramStart"/>
      <w:r w:rsidR="00476B15">
        <w:rPr>
          <w:rFonts w:ascii="Times New Roman" w:hAnsi="Times New Roman"/>
          <w:sz w:val="22"/>
          <w:szCs w:val="22"/>
        </w:rPr>
        <w:t>A</w:t>
      </w:r>
      <w:proofErr w:type="gramEnd"/>
      <w:r w:rsidR="00476B15">
        <w:rPr>
          <w:rFonts w:ascii="Times New Roman" w:hAnsi="Times New Roman"/>
          <w:sz w:val="22"/>
          <w:szCs w:val="22"/>
        </w:rPr>
        <w:t xml:space="preserve"> Classic?</w:t>
      </w:r>
      <w:r w:rsidRPr="00F00E70">
        <w:rPr>
          <w:rFonts w:ascii="Times New Roman" w:hAnsi="Times New Roman"/>
          <w:sz w:val="22"/>
          <w:szCs w:val="22"/>
        </w:rPr>
        <w:t>”</w:t>
      </w:r>
    </w:p>
    <w:p w14:paraId="75F44747" w14:textId="737B46E9" w:rsidR="00B776D1" w:rsidRPr="00F00E70" w:rsidRDefault="00B776D1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“The Artist </w:t>
      </w:r>
      <w:r w:rsidR="00EB2106">
        <w:rPr>
          <w:rFonts w:ascii="Times New Roman" w:hAnsi="Times New Roman"/>
          <w:sz w:val="22"/>
          <w:szCs w:val="22"/>
        </w:rPr>
        <w:t>i</w:t>
      </w:r>
      <w:r w:rsidRPr="00F00E70">
        <w:rPr>
          <w:rFonts w:ascii="Times New Roman" w:hAnsi="Times New Roman"/>
          <w:sz w:val="22"/>
          <w:szCs w:val="22"/>
        </w:rPr>
        <w:t>n The Novel”</w:t>
      </w:r>
    </w:p>
    <w:p w14:paraId="375F6ACD" w14:textId="20A21B88" w:rsidR="00B776D1" w:rsidRDefault="00B776D1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r w:rsidR="00813BA7">
        <w:rPr>
          <w:rFonts w:ascii="Times New Roman" w:hAnsi="Times New Roman"/>
          <w:sz w:val="22"/>
          <w:szCs w:val="22"/>
        </w:rPr>
        <w:t>Foundations of</w:t>
      </w:r>
      <w:r w:rsidRPr="00F00E70">
        <w:rPr>
          <w:rFonts w:ascii="Times New Roman" w:hAnsi="Times New Roman"/>
          <w:sz w:val="22"/>
          <w:szCs w:val="22"/>
        </w:rPr>
        <w:t xml:space="preserve"> French </w:t>
      </w:r>
      <w:r w:rsidR="00813BA7">
        <w:rPr>
          <w:rFonts w:ascii="Times New Roman" w:hAnsi="Times New Roman"/>
          <w:sz w:val="22"/>
          <w:szCs w:val="22"/>
        </w:rPr>
        <w:t>and Francophone</w:t>
      </w:r>
      <w:r w:rsidR="00476B15">
        <w:rPr>
          <w:rFonts w:ascii="Times New Roman" w:hAnsi="Times New Roman"/>
          <w:sz w:val="22"/>
          <w:szCs w:val="22"/>
        </w:rPr>
        <w:t xml:space="preserve"> Culture, 17th-18th centuries</w:t>
      </w:r>
      <w:r w:rsidRPr="00F00E70">
        <w:rPr>
          <w:rFonts w:ascii="Times New Roman" w:hAnsi="Times New Roman"/>
          <w:sz w:val="22"/>
          <w:szCs w:val="22"/>
        </w:rPr>
        <w:t>”</w:t>
      </w:r>
    </w:p>
    <w:p w14:paraId="7B4612E1" w14:textId="0872D6B3" w:rsidR="007A13EB" w:rsidRPr="007A13EB" w:rsidRDefault="007A13EB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lastRenderedPageBreak/>
        <w:t>“</w:t>
      </w:r>
      <w:r w:rsidR="00813BA7">
        <w:rPr>
          <w:rFonts w:ascii="Times New Roman" w:hAnsi="Times New Roman"/>
          <w:sz w:val="22"/>
          <w:szCs w:val="22"/>
        </w:rPr>
        <w:t>Foundations of</w:t>
      </w:r>
      <w:r w:rsidR="00813BA7" w:rsidRPr="00F00E70">
        <w:rPr>
          <w:rFonts w:ascii="Times New Roman" w:hAnsi="Times New Roman"/>
          <w:sz w:val="22"/>
          <w:szCs w:val="22"/>
        </w:rPr>
        <w:t xml:space="preserve"> French </w:t>
      </w:r>
      <w:r w:rsidR="00813BA7">
        <w:rPr>
          <w:rFonts w:ascii="Times New Roman" w:hAnsi="Times New Roman"/>
          <w:sz w:val="22"/>
          <w:szCs w:val="22"/>
        </w:rPr>
        <w:t>and Francophone Culture</w:t>
      </w:r>
      <w:r>
        <w:rPr>
          <w:rFonts w:ascii="Times New Roman" w:hAnsi="Times New Roman"/>
          <w:sz w:val="22"/>
          <w:szCs w:val="22"/>
        </w:rPr>
        <w:t>, 19th-20th centuries</w:t>
      </w:r>
      <w:r w:rsidRPr="00F00E70">
        <w:rPr>
          <w:rFonts w:ascii="Times New Roman" w:hAnsi="Times New Roman"/>
          <w:sz w:val="22"/>
          <w:szCs w:val="22"/>
        </w:rPr>
        <w:t>”</w:t>
      </w:r>
    </w:p>
    <w:p w14:paraId="629105A0" w14:textId="77777777" w:rsidR="00B776D1" w:rsidRPr="00F00E70" w:rsidRDefault="00B776D1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“Fantastic Narratives”</w:t>
      </w:r>
    </w:p>
    <w:p w14:paraId="7091AC14" w14:textId="77777777" w:rsidR="00B776D1" w:rsidRPr="00F00E70" w:rsidRDefault="00B776D1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“French Novels on Screen”</w:t>
      </w:r>
    </w:p>
    <w:p w14:paraId="1F837D1E" w14:textId="77777777" w:rsidR="00B776D1" w:rsidRPr="00F00E70" w:rsidRDefault="00B776D1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“Europe’s Vision of the Orient: encounter of civilizations or culture clash?”</w:t>
      </w:r>
    </w:p>
    <w:p w14:paraId="1263B980" w14:textId="136BB145" w:rsidR="00B776D1" w:rsidRDefault="00B776D1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“Memory: A Bridge Between Neuroscience and the Humanities” (co-taught with Professor K</w:t>
      </w:r>
      <w:r w:rsidR="00BE155A">
        <w:rPr>
          <w:rFonts w:ascii="Times New Roman" w:hAnsi="Times New Roman"/>
          <w:sz w:val="22"/>
          <w:szCs w:val="22"/>
        </w:rPr>
        <w:t>.</w:t>
      </w:r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Kosik</w:t>
      </w:r>
      <w:proofErr w:type="spellEnd"/>
      <w:r w:rsidRPr="00F00E70">
        <w:rPr>
          <w:rFonts w:ascii="Times New Roman" w:hAnsi="Times New Roman"/>
          <w:sz w:val="22"/>
          <w:szCs w:val="22"/>
        </w:rPr>
        <w:t>, Life Sciences, UCSB)</w:t>
      </w:r>
    </w:p>
    <w:p w14:paraId="37DF3399" w14:textId="499AE0E1" w:rsidR="00DB5F61" w:rsidRDefault="00DB5F61" w:rsidP="00DB5F6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“Cognitive Approaches to</w:t>
      </w:r>
      <w:r w:rsidRPr="00B040C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World Literature” (Undergraduate version), co-taught with </w:t>
      </w:r>
      <w:r w:rsidR="00BE155A">
        <w:rPr>
          <w:rFonts w:ascii="Times New Roman" w:hAnsi="Times New Roman"/>
          <w:sz w:val="22"/>
          <w:szCs w:val="22"/>
        </w:rPr>
        <w:t xml:space="preserve">Professor </w:t>
      </w:r>
      <w:r w:rsidR="007A13EB">
        <w:rPr>
          <w:rFonts w:ascii="Times New Roman" w:hAnsi="Times New Roman"/>
          <w:sz w:val="22"/>
          <w:szCs w:val="22"/>
        </w:rPr>
        <w:t>S.</w:t>
      </w:r>
      <w:r>
        <w:rPr>
          <w:rFonts w:ascii="Times New Roman" w:hAnsi="Times New Roman"/>
          <w:sz w:val="22"/>
          <w:szCs w:val="22"/>
        </w:rPr>
        <w:t xml:space="preserve"> Park (English)</w:t>
      </w:r>
    </w:p>
    <w:p w14:paraId="4BE29D3D" w14:textId="626DE8C7" w:rsidR="007A13EB" w:rsidRDefault="007A13EB" w:rsidP="00DB5F6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Junior / Senior Seminar in Comparative Literature: "Writing Back"</w:t>
      </w:r>
    </w:p>
    <w:p w14:paraId="63BF4F1C" w14:textId="6CCC716B" w:rsidR="00C363BD" w:rsidRPr="00F00E70" w:rsidRDefault="00C363BD" w:rsidP="00DB5F6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Introduction to Comparative Literature</w:t>
      </w:r>
    </w:p>
    <w:p w14:paraId="16D00F90" w14:textId="77777777" w:rsidR="00B776D1" w:rsidRPr="00F00E70" w:rsidRDefault="00B776D1" w:rsidP="00B776D1">
      <w:pPr>
        <w:tabs>
          <w:tab w:val="left" w:pos="720"/>
          <w:tab w:val="right" w:pos="2160"/>
          <w:tab w:val="left" w:pos="2880"/>
        </w:tabs>
        <w:ind w:left="270"/>
        <w:rPr>
          <w:rFonts w:ascii="Times New Roman" w:hAnsi="Times New Roman"/>
          <w:sz w:val="22"/>
          <w:szCs w:val="22"/>
        </w:rPr>
      </w:pPr>
    </w:p>
    <w:p w14:paraId="46F1B34C" w14:textId="77777777" w:rsidR="00B776D1" w:rsidRPr="00F00E70" w:rsidRDefault="00B776D1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  <w:u w:val="single"/>
        </w:rPr>
        <w:t>Graduate Courses</w:t>
      </w:r>
      <w:r w:rsidRPr="00F00E70">
        <w:rPr>
          <w:rFonts w:ascii="Times New Roman" w:hAnsi="Times New Roman"/>
          <w:sz w:val="22"/>
          <w:szCs w:val="22"/>
        </w:rPr>
        <w:t xml:space="preserve"> in French and Comparative Literature: </w:t>
      </w:r>
    </w:p>
    <w:p w14:paraId="417835FD" w14:textId="35F5BBDA" w:rsidR="00B776D1" w:rsidRPr="00F00E70" w:rsidRDefault="00B776D1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</w:t>
      </w:r>
      <w:r w:rsidR="00476B15">
        <w:rPr>
          <w:rFonts w:ascii="Times New Roman" w:hAnsi="Times New Roman"/>
          <w:sz w:val="22"/>
          <w:szCs w:val="22"/>
        </w:rPr>
        <w:t xml:space="preserve">The World of </w:t>
      </w:r>
      <w:r w:rsidRPr="00F00E70">
        <w:rPr>
          <w:rFonts w:ascii="Times New Roman" w:hAnsi="Times New Roman"/>
          <w:sz w:val="22"/>
          <w:szCs w:val="22"/>
        </w:rPr>
        <w:t>Marcel Proust”</w:t>
      </w:r>
    </w:p>
    <w:p w14:paraId="3BBBFA69" w14:textId="77777777" w:rsidR="00B776D1" w:rsidRPr="00F00E70" w:rsidRDefault="00B776D1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“Fictional Journeys in the 20</w:t>
      </w:r>
      <w:r w:rsidRPr="00F00E70">
        <w:rPr>
          <w:rFonts w:ascii="Times New Roman" w:hAnsi="Times New Roman"/>
          <w:sz w:val="22"/>
          <w:szCs w:val="22"/>
          <w:vertAlign w:val="superscript"/>
        </w:rPr>
        <w:t>th</w:t>
      </w:r>
      <w:r w:rsidRPr="00F00E70">
        <w:rPr>
          <w:rFonts w:ascii="Times New Roman" w:hAnsi="Times New Roman"/>
          <w:sz w:val="22"/>
          <w:szCs w:val="22"/>
        </w:rPr>
        <w:t xml:space="preserve"> Century”</w:t>
      </w:r>
    </w:p>
    <w:p w14:paraId="35825D45" w14:textId="5CAD67A1" w:rsidR="00B776D1" w:rsidRPr="00F00E70" w:rsidRDefault="00B776D1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“The Artist</w:t>
      </w:r>
      <w:r w:rsidR="00BF3CF9">
        <w:rPr>
          <w:rFonts w:ascii="Times New Roman" w:hAnsi="Times New Roman"/>
          <w:sz w:val="22"/>
          <w:szCs w:val="22"/>
        </w:rPr>
        <w:t xml:space="preserve"> in the</w:t>
      </w:r>
      <w:r w:rsidRPr="00F00E70">
        <w:rPr>
          <w:rFonts w:ascii="Times New Roman" w:hAnsi="Times New Roman"/>
          <w:sz w:val="22"/>
          <w:szCs w:val="22"/>
        </w:rPr>
        <w:t xml:space="preserve"> Novel”</w:t>
      </w:r>
    </w:p>
    <w:p w14:paraId="6540F2B6" w14:textId="77777777" w:rsidR="00B776D1" w:rsidRPr="00F00E70" w:rsidRDefault="00B776D1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“Fantasy and the Fantastic”</w:t>
      </w:r>
    </w:p>
    <w:p w14:paraId="07AC175F" w14:textId="77777777" w:rsidR="00B776D1" w:rsidRPr="00F00E70" w:rsidRDefault="00B776D1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“Autobiography Today”</w:t>
      </w:r>
    </w:p>
    <w:p w14:paraId="70095686" w14:textId="77777777" w:rsidR="00B776D1" w:rsidRPr="00F00E70" w:rsidRDefault="00B776D1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“Reading Proust”</w:t>
      </w:r>
    </w:p>
    <w:p w14:paraId="314949AB" w14:textId="77777777" w:rsidR="00B776D1" w:rsidRPr="00F00E70" w:rsidRDefault="00B776D1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“Mental States in the Novel: Proust, Woolf, Borges”</w:t>
      </w:r>
    </w:p>
    <w:p w14:paraId="639BE9AE" w14:textId="77777777" w:rsidR="00B776D1" w:rsidRPr="00F00E70" w:rsidRDefault="00B776D1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“Orientalism”</w:t>
      </w:r>
    </w:p>
    <w:p w14:paraId="6F6099C4" w14:textId="06349D85" w:rsidR="00B776D1" w:rsidRPr="00F00E70" w:rsidRDefault="00B776D1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Proseminar</w:t>
      </w:r>
      <w:r w:rsidR="00D20FD0">
        <w:rPr>
          <w:rFonts w:ascii="Times New Roman" w:hAnsi="Times New Roman"/>
          <w:sz w:val="22"/>
          <w:szCs w:val="22"/>
        </w:rPr>
        <w:t xml:space="preserve"> for Graduate Students in French</w:t>
      </w:r>
    </w:p>
    <w:p w14:paraId="28347F17" w14:textId="41351224" w:rsidR="001D1B68" w:rsidRDefault="001D1B68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“The </w:t>
      </w:r>
      <w:r w:rsidRPr="00F00E70">
        <w:rPr>
          <w:rFonts w:ascii="Times New Roman" w:hAnsi="Times New Roman"/>
          <w:i/>
          <w:sz w:val="22"/>
          <w:szCs w:val="22"/>
        </w:rPr>
        <w:t xml:space="preserve">1001 Nights </w:t>
      </w:r>
      <w:r w:rsidRPr="00F00E70">
        <w:rPr>
          <w:rFonts w:ascii="Times New Roman" w:hAnsi="Times New Roman"/>
          <w:sz w:val="22"/>
          <w:szCs w:val="22"/>
        </w:rPr>
        <w:t>in</w:t>
      </w:r>
      <w:r w:rsidR="007A13EB">
        <w:rPr>
          <w:rFonts w:ascii="Times New Roman" w:hAnsi="Times New Roman"/>
          <w:sz w:val="22"/>
          <w:szCs w:val="22"/>
        </w:rPr>
        <w:t>/and</w:t>
      </w:r>
      <w:r w:rsidRPr="00F00E70">
        <w:rPr>
          <w:rFonts w:ascii="Times New Roman" w:hAnsi="Times New Roman"/>
          <w:sz w:val="22"/>
          <w:szCs w:val="22"/>
        </w:rPr>
        <w:t xml:space="preserve"> world literature”</w:t>
      </w:r>
    </w:p>
    <w:p w14:paraId="08A207C5" w14:textId="48D78673" w:rsidR="006B58BD" w:rsidRDefault="006B58BD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“Cognitive </w:t>
      </w:r>
      <w:r w:rsidR="00B040C6">
        <w:rPr>
          <w:rFonts w:ascii="Times New Roman" w:hAnsi="Times New Roman"/>
          <w:sz w:val="22"/>
          <w:szCs w:val="22"/>
        </w:rPr>
        <w:t>Approaches to</w:t>
      </w:r>
      <w:r w:rsidR="00B040C6" w:rsidRPr="00B040C6">
        <w:rPr>
          <w:rFonts w:ascii="Times New Roman" w:hAnsi="Times New Roman"/>
          <w:sz w:val="22"/>
          <w:szCs w:val="22"/>
        </w:rPr>
        <w:t xml:space="preserve"> </w:t>
      </w:r>
      <w:r w:rsidR="00B040C6">
        <w:rPr>
          <w:rFonts w:ascii="Times New Roman" w:hAnsi="Times New Roman"/>
          <w:sz w:val="22"/>
          <w:szCs w:val="22"/>
        </w:rPr>
        <w:t>World Literature</w:t>
      </w:r>
      <w:r>
        <w:rPr>
          <w:rFonts w:ascii="Times New Roman" w:hAnsi="Times New Roman"/>
          <w:sz w:val="22"/>
          <w:szCs w:val="22"/>
        </w:rPr>
        <w:t>”</w:t>
      </w:r>
      <w:r w:rsidR="00AC215B">
        <w:rPr>
          <w:rFonts w:ascii="Times New Roman" w:hAnsi="Times New Roman"/>
          <w:sz w:val="22"/>
          <w:szCs w:val="22"/>
        </w:rPr>
        <w:t xml:space="preserve">, </w:t>
      </w:r>
      <w:r w:rsidR="00A65DC8">
        <w:rPr>
          <w:rFonts w:ascii="Times New Roman" w:hAnsi="Times New Roman"/>
          <w:sz w:val="22"/>
          <w:szCs w:val="22"/>
        </w:rPr>
        <w:t xml:space="preserve">co-taught with </w:t>
      </w:r>
      <w:r w:rsidR="00BE155A">
        <w:rPr>
          <w:rFonts w:ascii="Times New Roman" w:hAnsi="Times New Roman"/>
          <w:sz w:val="22"/>
          <w:szCs w:val="22"/>
        </w:rPr>
        <w:t xml:space="preserve">Professor </w:t>
      </w:r>
      <w:r w:rsidR="00476B15">
        <w:rPr>
          <w:rFonts w:ascii="Times New Roman" w:hAnsi="Times New Roman"/>
          <w:sz w:val="22"/>
          <w:szCs w:val="22"/>
        </w:rPr>
        <w:t>S.</w:t>
      </w:r>
      <w:r w:rsidR="00A65DC8">
        <w:rPr>
          <w:rFonts w:ascii="Times New Roman" w:hAnsi="Times New Roman"/>
          <w:sz w:val="22"/>
          <w:szCs w:val="22"/>
        </w:rPr>
        <w:t xml:space="preserve"> Park (Engli</w:t>
      </w:r>
      <w:r w:rsidR="00AC215B">
        <w:rPr>
          <w:rFonts w:ascii="Times New Roman" w:hAnsi="Times New Roman"/>
          <w:sz w:val="22"/>
          <w:szCs w:val="22"/>
        </w:rPr>
        <w:t>sh</w:t>
      </w:r>
      <w:r w:rsidR="00476B15">
        <w:rPr>
          <w:rFonts w:ascii="Times New Roman" w:hAnsi="Times New Roman"/>
          <w:sz w:val="22"/>
          <w:szCs w:val="22"/>
        </w:rPr>
        <w:t>)</w:t>
      </w:r>
    </w:p>
    <w:p w14:paraId="7869C2F9" w14:textId="37E9C0A2" w:rsidR="00476B15" w:rsidRDefault="00476B15" w:rsidP="00B776D1">
      <w:pPr>
        <w:pStyle w:val="ListParagraph"/>
        <w:numPr>
          <w:ilvl w:val="0"/>
          <w:numId w:val="8"/>
        </w:num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Proseminar</w:t>
      </w:r>
      <w:r>
        <w:rPr>
          <w:rFonts w:ascii="Times New Roman" w:hAnsi="Times New Roman"/>
          <w:sz w:val="22"/>
          <w:szCs w:val="22"/>
        </w:rPr>
        <w:t xml:space="preserve"> for Graduate Students in Comparative Literature</w:t>
      </w:r>
    </w:p>
    <w:p w14:paraId="67F7E112" w14:textId="1D8FDB99" w:rsidR="00B776D1" w:rsidRPr="00F00E70" w:rsidRDefault="00476B15" w:rsidP="00B776D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2B826CE5" w14:textId="77777777" w:rsidR="00B776D1" w:rsidRPr="00F00E70" w:rsidRDefault="00B776D1" w:rsidP="00B776D1">
      <w:pPr>
        <w:rPr>
          <w:rFonts w:ascii="Times New Roman" w:hAnsi="Times New Roman"/>
          <w:b/>
          <w:sz w:val="22"/>
          <w:szCs w:val="22"/>
          <w:u w:val="single"/>
        </w:rPr>
      </w:pPr>
      <w:r w:rsidRPr="00F00E70">
        <w:rPr>
          <w:rFonts w:ascii="Times New Roman" w:hAnsi="Times New Roman"/>
          <w:b/>
          <w:sz w:val="22"/>
          <w:szCs w:val="22"/>
          <w:u w:val="single"/>
        </w:rPr>
        <w:t>Universität St-Gallen, Switzerland. Spring 2009 &amp; Spring 2010.</w:t>
      </w:r>
    </w:p>
    <w:p w14:paraId="5F522BC6" w14:textId="77777777" w:rsidR="00A42B10" w:rsidRDefault="00B776D1" w:rsidP="00A42B10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  <w:u w:val="single"/>
        </w:rPr>
        <w:t>Masters course in Cultural Studies:</w:t>
      </w:r>
      <w:r w:rsidRPr="00F00E70">
        <w:rPr>
          <w:rFonts w:ascii="Times New Roman" w:hAnsi="Times New Roman"/>
          <w:sz w:val="22"/>
          <w:szCs w:val="22"/>
        </w:rPr>
        <w:t xml:space="preserve"> </w:t>
      </w:r>
    </w:p>
    <w:p w14:paraId="020BD736" w14:textId="587D61E2" w:rsidR="00B776D1" w:rsidRPr="00F00E70" w:rsidRDefault="00A42B10" w:rsidP="00A42B10">
      <w:pPr>
        <w:ind w:firstLine="360"/>
        <w:rPr>
          <w:rFonts w:ascii="Times New Roman" w:hAnsi="Times New Roman"/>
          <w:sz w:val="22"/>
          <w:szCs w:val="22"/>
        </w:rPr>
      </w:pPr>
      <w:r w:rsidRPr="006B58BD">
        <w:rPr>
          <w:rFonts w:ascii="Times New Roman" w:hAnsi="Times New Roman"/>
          <w:b/>
          <w:sz w:val="22"/>
          <w:szCs w:val="22"/>
        </w:rPr>
        <w:t>•</w:t>
      </w:r>
      <w:r w:rsidRPr="00F00E7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 w:rsidR="00B776D1" w:rsidRPr="00F00E70">
        <w:rPr>
          <w:rFonts w:ascii="Times New Roman" w:hAnsi="Times New Roman"/>
          <w:sz w:val="22"/>
          <w:szCs w:val="22"/>
        </w:rPr>
        <w:t>“Europe’s Vision of the Orient: encounter of civilizations or culture clash?”</w:t>
      </w:r>
    </w:p>
    <w:p w14:paraId="1B4BF29C" w14:textId="77777777" w:rsidR="00B776D1" w:rsidRDefault="00B776D1" w:rsidP="00BC4CE9">
      <w:pPr>
        <w:rPr>
          <w:rFonts w:ascii="Times New Roman" w:hAnsi="Times New Roman"/>
          <w:b/>
          <w:sz w:val="22"/>
          <w:szCs w:val="22"/>
        </w:rPr>
      </w:pPr>
    </w:p>
    <w:p w14:paraId="6F6AC2B4" w14:textId="136A7B5B" w:rsidR="00E50F21" w:rsidRPr="006B58BD" w:rsidRDefault="00A741CA" w:rsidP="00E50F21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Harvard </w:t>
      </w:r>
      <w:r w:rsidR="00E50F21" w:rsidRPr="006B58BD">
        <w:rPr>
          <w:rFonts w:ascii="Times New Roman" w:hAnsi="Times New Roman"/>
          <w:b/>
          <w:sz w:val="22"/>
          <w:szCs w:val="22"/>
          <w:u w:val="single"/>
        </w:rPr>
        <w:t>Institute for World Literature</w:t>
      </w:r>
      <w:r w:rsidR="002F283B">
        <w:rPr>
          <w:rFonts w:ascii="Times New Roman" w:hAnsi="Times New Roman"/>
          <w:b/>
          <w:sz w:val="22"/>
          <w:szCs w:val="22"/>
          <w:u w:val="single"/>
        </w:rPr>
        <w:t xml:space="preserve"> (</w:t>
      </w:r>
      <w:r w:rsidR="00E50F21" w:rsidRPr="006B58BD">
        <w:rPr>
          <w:rFonts w:ascii="Times New Roman" w:hAnsi="Times New Roman"/>
          <w:b/>
          <w:sz w:val="22"/>
          <w:szCs w:val="22"/>
          <w:u w:val="single"/>
        </w:rPr>
        <w:t>U. of Copenhagen, Denmark</w:t>
      </w:r>
      <w:r w:rsidR="002F283B">
        <w:rPr>
          <w:rFonts w:ascii="Times New Roman" w:hAnsi="Times New Roman"/>
          <w:b/>
          <w:sz w:val="22"/>
          <w:szCs w:val="22"/>
          <w:u w:val="single"/>
        </w:rPr>
        <w:t>,</w:t>
      </w:r>
      <w:r w:rsidR="00E50F21" w:rsidRPr="006B58BD">
        <w:rPr>
          <w:rFonts w:ascii="Times New Roman" w:hAnsi="Times New Roman"/>
          <w:b/>
          <w:sz w:val="22"/>
          <w:szCs w:val="22"/>
          <w:u w:val="single"/>
        </w:rPr>
        <w:t xml:space="preserve"> July 2017</w:t>
      </w:r>
      <w:r w:rsidR="002F283B">
        <w:rPr>
          <w:rFonts w:ascii="Times New Roman" w:hAnsi="Times New Roman"/>
          <w:b/>
          <w:sz w:val="22"/>
          <w:szCs w:val="22"/>
          <w:u w:val="single"/>
        </w:rPr>
        <w:t xml:space="preserve">; Harvard </w:t>
      </w:r>
      <w:r w:rsidR="002F283B" w:rsidRPr="006B58BD">
        <w:rPr>
          <w:rFonts w:ascii="Times New Roman" w:hAnsi="Times New Roman"/>
          <w:b/>
          <w:sz w:val="22"/>
          <w:szCs w:val="22"/>
          <w:u w:val="single"/>
        </w:rPr>
        <w:t>U. July 201</w:t>
      </w:r>
      <w:r w:rsidR="002F283B">
        <w:rPr>
          <w:rFonts w:ascii="Times New Roman" w:hAnsi="Times New Roman"/>
          <w:b/>
          <w:sz w:val="22"/>
          <w:szCs w:val="22"/>
          <w:u w:val="single"/>
        </w:rPr>
        <w:t>9)</w:t>
      </w:r>
    </w:p>
    <w:p w14:paraId="477625CE" w14:textId="770B1F9B" w:rsidR="00A741CA" w:rsidRPr="002F283B" w:rsidRDefault="00E50F21" w:rsidP="00E50F21">
      <w:pPr>
        <w:ind w:firstLine="360"/>
        <w:rPr>
          <w:rFonts w:ascii="Times New Roman" w:hAnsi="Times New Roman"/>
          <w:sz w:val="22"/>
          <w:szCs w:val="22"/>
        </w:rPr>
      </w:pPr>
      <w:r w:rsidRPr="006B58BD">
        <w:rPr>
          <w:rFonts w:ascii="Times New Roman" w:hAnsi="Times New Roman"/>
          <w:b/>
          <w:sz w:val="22"/>
          <w:szCs w:val="22"/>
        </w:rPr>
        <w:t xml:space="preserve">• </w:t>
      </w:r>
      <w:r w:rsidRPr="006B58BD">
        <w:rPr>
          <w:rFonts w:ascii="Times New Roman" w:hAnsi="Times New Roman"/>
          <w:b/>
          <w:sz w:val="22"/>
          <w:szCs w:val="22"/>
        </w:rPr>
        <w:tab/>
      </w:r>
      <w:r w:rsidRPr="006B58BD">
        <w:rPr>
          <w:rFonts w:ascii="Times New Roman" w:hAnsi="Times New Roman"/>
          <w:sz w:val="22"/>
          <w:szCs w:val="22"/>
        </w:rPr>
        <w:t>“Jorge Luis Borges and/as World Literature”</w:t>
      </w:r>
    </w:p>
    <w:p w14:paraId="5FDE54DE" w14:textId="54BA8461" w:rsidR="00E50F21" w:rsidRPr="006B58BD" w:rsidRDefault="00E50F21" w:rsidP="00BC4CE9">
      <w:pPr>
        <w:rPr>
          <w:rFonts w:ascii="Times New Roman" w:hAnsi="Times New Roman"/>
          <w:b/>
          <w:sz w:val="22"/>
          <w:szCs w:val="22"/>
        </w:rPr>
      </w:pPr>
    </w:p>
    <w:p w14:paraId="4BA702CC" w14:textId="59F9AB0C" w:rsidR="00814D61" w:rsidRPr="00F00E70" w:rsidRDefault="00A50777" w:rsidP="00BC4CE9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Columbia University, 1987-2004</w:t>
      </w:r>
    </w:p>
    <w:p w14:paraId="61231876" w14:textId="77777777" w:rsidR="00BC4CE9" w:rsidRPr="00F00E70" w:rsidRDefault="00BC4CE9" w:rsidP="00BC4CE9">
      <w:pPr>
        <w:rPr>
          <w:rFonts w:ascii="Times New Roman" w:hAnsi="Times New Roman"/>
          <w:b/>
          <w:sz w:val="22"/>
          <w:szCs w:val="22"/>
          <w:u w:val="single"/>
        </w:rPr>
      </w:pPr>
      <w:r w:rsidRPr="00F00E70">
        <w:rPr>
          <w:rFonts w:ascii="Times New Roman" w:hAnsi="Times New Roman"/>
          <w:b/>
          <w:sz w:val="22"/>
          <w:szCs w:val="22"/>
        </w:rPr>
        <w:tab/>
      </w:r>
      <w:r w:rsidRPr="00F00E70">
        <w:rPr>
          <w:rFonts w:ascii="Times New Roman" w:hAnsi="Times New Roman"/>
          <w:sz w:val="22"/>
          <w:szCs w:val="22"/>
          <w:u w:val="single"/>
        </w:rPr>
        <w:t>Undergraduate Courses</w:t>
      </w:r>
      <w:r w:rsidRPr="00F00E70">
        <w:rPr>
          <w:rFonts w:ascii="Times New Roman" w:hAnsi="Times New Roman"/>
          <w:sz w:val="22"/>
          <w:szCs w:val="22"/>
        </w:rPr>
        <w:t xml:space="preserve"> in French and Comparative Literature: </w:t>
      </w:r>
    </w:p>
    <w:p w14:paraId="1A6E443B" w14:textId="77777777" w:rsidR="00BC4CE9" w:rsidRPr="00F00E70" w:rsidRDefault="00BC4CE9" w:rsidP="00BC4CE9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Literature Humanities (a two-semester survey of the Western canon); taught every year since 1987.</w:t>
      </w:r>
    </w:p>
    <w:p w14:paraId="133C4B5A" w14:textId="77777777" w:rsidR="00BC4CE9" w:rsidRPr="00F00E70" w:rsidRDefault="00BC4CE9" w:rsidP="00DF579E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Numerous Introductory and Advanced courses in French Literature and Culture: French Literature Survey from the Middle Ages to the present; Nineteenth-Century Poetry; Nineteenth-Century Fiction; Twentieth-Century Autobiography; Twentieth-Century Fiction; The Artist in the Novel; French Novels on Screen; Postwar Prose Writing, etc.</w:t>
      </w:r>
    </w:p>
    <w:p w14:paraId="0B236CDA" w14:textId="77777777" w:rsidR="00BC4CE9" w:rsidRPr="00F00E70" w:rsidRDefault="00BC4CE9" w:rsidP="00BC4CE9">
      <w:pPr>
        <w:rPr>
          <w:rFonts w:ascii="Times New Roman" w:hAnsi="Times New Roman"/>
          <w:sz w:val="22"/>
          <w:szCs w:val="22"/>
        </w:rPr>
      </w:pPr>
    </w:p>
    <w:p w14:paraId="6913A0AA" w14:textId="77777777" w:rsidR="00B776D1" w:rsidRPr="00F00E70" w:rsidRDefault="00BC4CE9" w:rsidP="00814D61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ab/>
      </w:r>
      <w:r w:rsidRPr="00F00E70">
        <w:rPr>
          <w:rFonts w:ascii="Times New Roman" w:hAnsi="Times New Roman"/>
          <w:sz w:val="22"/>
          <w:szCs w:val="22"/>
          <w:u w:val="single"/>
        </w:rPr>
        <w:t>Graduate Courses</w:t>
      </w:r>
      <w:r w:rsidRPr="00F00E70">
        <w:rPr>
          <w:rFonts w:ascii="Times New Roman" w:hAnsi="Times New Roman"/>
          <w:sz w:val="22"/>
          <w:szCs w:val="22"/>
        </w:rPr>
        <w:t xml:space="preserve"> in French and Comparative Literature: </w:t>
      </w:r>
    </w:p>
    <w:p w14:paraId="31077FD0" w14:textId="77777777" w:rsidR="00814D61" w:rsidRPr="00F00E70" w:rsidRDefault="00BC4CE9" w:rsidP="00814D61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>“The Writer as Reader”; “The Literature of Travel”; “Reading the World”; “Fictional Journeys in the 20th Century”; “19th Century Survey”; “The Artist in the Novel”; “20th Century Survey”; “Autobiography in the 20th Century”; “Fantastic Fictions”, etc.</w:t>
      </w:r>
    </w:p>
    <w:p w14:paraId="07BF112D" w14:textId="77777777" w:rsidR="00814D61" w:rsidRPr="00F00E70" w:rsidRDefault="00814D61" w:rsidP="00814D61">
      <w:pPr>
        <w:rPr>
          <w:rFonts w:ascii="Times New Roman" w:hAnsi="Times New Roman"/>
          <w:sz w:val="22"/>
          <w:szCs w:val="22"/>
        </w:rPr>
      </w:pPr>
    </w:p>
    <w:p w14:paraId="4802B12E" w14:textId="77777777" w:rsidR="00814D61" w:rsidRPr="001043C3" w:rsidRDefault="00814D61" w:rsidP="00814D61">
      <w:pPr>
        <w:rPr>
          <w:rFonts w:ascii="Times New Roman" w:hAnsi="Times New Roman"/>
          <w:b/>
          <w:sz w:val="22"/>
          <w:szCs w:val="22"/>
          <w:u w:val="single"/>
        </w:rPr>
      </w:pPr>
      <w:r w:rsidRPr="001043C3">
        <w:rPr>
          <w:rFonts w:ascii="Times New Roman" w:hAnsi="Times New Roman"/>
          <w:b/>
          <w:sz w:val="22"/>
          <w:szCs w:val="22"/>
          <w:u w:val="single"/>
        </w:rPr>
        <w:t>Yale University, 1984-1987</w:t>
      </w:r>
    </w:p>
    <w:p w14:paraId="2A5416A4" w14:textId="77777777" w:rsidR="00814D61" w:rsidRPr="00F00E70" w:rsidRDefault="00814D61" w:rsidP="00814D61">
      <w:pPr>
        <w:rPr>
          <w:rFonts w:ascii="Times New Roman" w:hAnsi="Times New Roman"/>
          <w:b/>
          <w:sz w:val="22"/>
          <w:szCs w:val="22"/>
        </w:rPr>
      </w:pPr>
      <w:r w:rsidRPr="00F00E70">
        <w:rPr>
          <w:rFonts w:ascii="Times New Roman" w:hAnsi="Times New Roman"/>
          <w:bCs/>
          <w:sz w:val="22"/>
          <w:szCs w:val="22"/>
          <w:u w:val="single"/>
        </w:rPr>
        <w:lastRenderedPageBreak/>
        <w:t>Undergraduate courses</w:t>
      </w:r>
      <w:r w:rsidRPr="00F00E70">
        <w:rPr>
          <w:rFonts w:ascii="Times New Roman" w:hAnsi="Times New Roman"/>
          <w:bCs/>
          <w:sz w:val="22"/>
          <w:szCs w:val="22"/>
        </w:rPr>
        <w:t xml:space="preserve"> in French language and culture. Chair of Advanced Conversation and Composition, 1985-87.</w:t>
      </w:r>
    </w:p>
    <w:p w14:paraId="76F55EC0" w14:textId="77777777" w:rsidR="00814D61" w:rsidRPr="00F00E70" w:rsidRDefault="00814D61" w:rsidP="00814D61">
      <w:pPr>
        <w:rPr>
          <w:rFonts w:ascii="Times New Roman" w:hAnsi="Times New Roman"/>
          <w:b/>
          <w:sz w:val="22"/>
          <w:szCs w:val="22"/>
          <w:u w:val="single"/>
        </w:rPr>
      </w:pPr>
      <w:r w:rsidRPr="00F00E70">
        <w:rPr>
          <w:rFonts w:ascii="Times New Roman" w:hAnsi="Times New Roman"/>
          <w:b/>
          <w:sz w:val="22"/>
          <w:szCs w:val="22"/>
        </w:rPr>
        <w:tab/>
      </w:r>
    </w:p>
    <w:p w14:paraId="3E40EF66" w14:textId="0427F36B" w:rsidR="00814D61" w:rsidRDefault="00980E3B" w:rsidP="00BC4CE9">
      <w:pPr>
        <w:rPr>
          <w:rFonts w:ascii="Times New Roman" w:hAnsi="Times New Roman"/>
          <w:sz w:val="22"/>
          <w:szCs w:val="22"/>
        </w:rPr>
      </w:pPr>
      <w:r w:rsidRPr="00F00E70">
        <w:rPr>
          <w:rFonts w:ascii="Times New Roman" w:hAnsi="Times New Roman"/>
          <w:sz w:val="22"/>
          <w:szCs w:val="22"/>
        </w:rPr>
        <w:t xml:space="preserve">Memberships: Association des </w:t>
      </w:r>
      <w:proofErr w:type="spellStart"/>
      <w:r w:rsidRPr="00F00E70">
        <w:rPr>
          <w:rFonts w:ascii="Times New Roman" w:hAnsi="Times New Roman"/>
          <w:sz w:val="22"/>
          <w:szCs w:val="22"/>
        </w:rPr>
        <w:t>Anciens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00E70">
        <w:rPr>
          <w:rFonts w:ascii="Times New Roman" w:hAnsi="Times New Roman"/>
          <w:sz w:val="22"/>
          <w:szCs w:val="22"/>
        </w:rPr>
        <w:t>Elèves</w:t>
      </w:r>
      <w:proofErr w:type="spellEnd"/>
      <w:r w:rsidRPr="00F00E70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F00E70">
        <w:rPr>
          <w:rFonts w:ascii="Times New Roman" w:hAnsi="Times New Roman"/>
          <w:sz w:val="22"/>
          <w:szCs w:val="22"/>
        </w:rPr>
        <w:t>l’ENS</w:t>
      </w:r>
      <w:proofErr w:type="spellEnd"/>
      <w:r w:rsidRPr="00F00E70">
        <w:rPr>
          <w:rFonts w:ascii="Times New Roman" w:hAnsi="Times New Roman"/>
          <w:sz w:val="22"/>
          <w:szCs w:val="22"/>
        </w:rPr>
        <w:t>, American Comparative Literature Association, British Comparative Literature Association (international corresponding member)</w:t>
      </w:r>
      <w:r w:rsidR="00A50777">
        <w:rPr>
          <w:rFonts w:ascii="Times New Roman" w:hAnsi="Times New Roman"/>
          <w:sz w:val="22"/>
          <w:szCs w:val="22"/>
        </w:rPr>
        <w:t xml:space="preserve">, </w:t>
      </w:r>
      <w:r w:rsidR="00BB242C">
        <w:rPr>
          <w:rFonts w:ascii="Times New Roman" w:hAnsi="Times New Roman"/>
          <w:sz w:val="22"/>
          <w:szCs w:val="22"/>
        </w:rPr>
        <w:t xml:space="preserve">Santa Barbara </w:t>
      </w:r>
      <w:r w:rsidR="00A50777">
        <w:rPr>
          <w:rFonts w:ascii="Times New Roman" w:hAnsi="Times New Roman"/>
          <w:sz w:val="22"/>
          <w:szCs w:val="22"/>
        </w:rPr>
        <w:t>Network for World Literature (co-founding member)</w:t>
      </w:r>
      <w:r w:rsidR="00230B7A">
        <w:rPr>
          <w:rFonts w:ascii="Times New Roman" w:hAnsi="Times New Roman"/>
          <w:sz w:val="22"/>
          <w:szCs w:val="22"/>
        </w:rPr>
        <w:t>, European Society for Comparative Literature</w:t>
      </w:r>
      <w:r w:rsidRPr="00F00E70">
        <w:rPr>
          <w:rFonts w:ascii="Times New Roman" w:hAnsi="Times New Roman"/>
          <w:sz w:val="22"/>
          <w:szCs w:val="22"/>
        </w:rPr>
        <w:t>.</w:t>
      </w:r>
    </w:p>
    <w:p w14:paraId="2987280C" w14:textId="77777777" w:rsidR="00A50777" w:rsidRDefault="00A50777" w:rsidP="00BC4CE9">
      <w:pPr>
        <w:rPr>
          <w:rFonts w:ascii="Times New Roman" w:hAnsi="Times New Roman"/>
          <w:sz w:val="22"/>
          <w:szCs w:val="22"/>
        </w:rPr>
      </w:pPr>
    </w:p>
    <w:p w14:paraId="5C2CFB70" w14:textId="3BE7FA49" w:rsidR="00BC4CE9" w:rsidRPr="00F00E70" w:rsidRDefault="00A50777" w:rsidP="00BC4CE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Languages: French &amp; English (native); Spanish (near-native); Italian (proficient); Portuguese (reading knowledge)</w:t>
      </w:r>
    </w:p>
    <w:p w14:paraId="44B6DA4B" w14:textId="77777777" w:rsidR="002221CA" w:rsidRDefault="002221CA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09652641" w14:textId="77777777" w:rsidR="00CC2D0D" w:rsidRDefault="00CC2D0D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sz w:val="22"/>
          <w:szCs w:val="22"/>
        </w:rPr>
      </w:pPr>
    </w:p>
    <w:p w14:paraId="4F91E16B" w14:textId="1AE170D2" w:rsidR="00487B44" w:rsidRPr="00BB5C2C" w:rsidRDefault="00487B44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  <w:r w:rsidRPr="00BB5C2C">
        <w:rPr>
          <w:rFonts w:ascii="Times New Roman" w:hAnsi="Times New Roman"/>
          <w:b/>
          <w:sz w:val="22"/>
          <w:szCs w:val="22"/>
        </w:rPr>
        <w:t>SERVICE</w:t>
      </w:r>
      <w:r w:rsidR="00014748" w:rsidRPr="00BB5C2C">
        <w:rPr>
          <w:rFonts w:ascii="Times New Roman" w:hAnsi="Times New Roman"/>
          <w:b/>
          <w:sz w:val="22"/>
          <w:szCs w:val="22"/>
        </w:rPr>
        <w:t xml:space="preserve"> TO THE </w:t>
      </w:r>
      <w:r w:rsidR="00CC2D0D" w:rsidRPr="00BB5C2C">
        <w:rPr>
          <w:rFonts w:ascii="Times New Roman" w:hAnsi="Times New Roman"/>
          <w:b/>
          <w:bCs/>
          <w:caps/>
          <w:sz w:val="22"/>
          <w:szCs w:val="22"/>
        </w:rPr>
        <w:t>Department, the Comparative Literature Program, and the</w:t>
      </w:r>
      <w:r w:rsidR="00CC2D0D" w:rsidRPr="00BB5C2C">
        <w:rPr>
          <w:rFonts w:ascii="Times New Roman" w:hAnsi="Times New Roman"/>
          <w:b/>
          <w:sz w:val="22"/>
          <w:szCs w:val="22"/>
        </w:rPr>
        <w:t xml:space="preserve"> </w:t>
      </w:r>
      <w:r w:rsidR="00014748" w:rsidRPr="00BB5C2C">
        <w:rPr>
          <w:rFonts w:ascii="Times New Roman" w:hAnsi="Times New Roman"/>
          <w:b/>
          <w:sz w:val="22"/>
          <w:szCs w:val="22"/>
        </w:rPr>
        <w:t>UNIVERSITY</w:t>
      </w:r>
      <w:r w:rsidRPr="00BB5C2C">
        <w:rPr>
          <w:rFonts w:ascii="Times New Roman" w:hAnsi="Times New Roman"/>
          <w:b/>
          <w:sz w:val="22"/>
          <w:szCs w:val="22"/>
        </w:rPr>
        <w:t>:</w:t>
      </w:r>
    </w:p>
    <w:p w14:paraId="14F2E99C" w14:textId="77777777" w:rsidR="00CC2D0D" w:rsidRPr="00BB5C2C" w:rsidRDefault="00CC2D0D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96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0"/>
        <w:gridCol w:w="2160"/>
        <w:gridCol w:w="6300"/>
        <w:gridCol w:w="180"/>
      </w:tblGrid>
      <w:tr w:rsidR="00CC7999" w:rsidRPr="00BB5C2C" w14:paraId="0978F7F3" w14:textId="77777777" w:rsidTr="00CC2D0D">
        <w:trPr>
          <w:gridAfter w:val="1"/>
          <w:wAfter w:w="180" w:type="dxa"/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A690F8" w14:textId="15629D5D" w:rsidR="00CC7999" w:rsidRPr="00BB5C2C" w:rsidRDefault="00CC7999" w:rsidP="00CC2D0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2005-12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F147546" w14:textId="6F3D4513" w:rsidR="00CC7999" w:rsidRPr="00BB5C2C" w:rsidRDefault="00CC7999" w:rsidP="00CC2D0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Founding director</w:t>
            </w:r>
          </w:p>
        </w:tc>
        <w:tc>
          <w:tcPr>
            <w:tcW w:w="63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EE3EFF1" w14:textId="57561150" w:rsidR="00CC7999" w:rsidRPr="00BB5C2C" w:rsidRDefault="00CC7999" w:rsidP="00CC2D0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Series in Contemporary Literature (lecture series)</w:t>
            </w:r>
          </w:p>
        </w:tc>
      </w:tr>
      <w:tr w:rsidR="00CC2D0D" w:rsidRPr="00BB5C2C" w14:paraId="7DD5B8CD" w14:textId="77777777" w:rsidTr="00CC2D0D">
        <w:trPr>
          <w:gridAfter w:val="1"/>
          <w:wAfter w:w="180" w:type="dxa"/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85F1F18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2009-11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38B050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Member</w:t>
            </w:r>
          </w:p>
        </w:tc>
        <w:tc>
          <w:tcPr>
            <w:tcW w:w="63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DD0C9AC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Graduate Studies Committee, Dept of French and Italian</w:t>
            </w:r>
          </w:p>
        </w:tc>
      </w:tr>
      <w:tr w:rsidR="00CC2D0D" w:rsidRPr="00BB5C2C" w14:paraId="603E9623" w14:textId="77777777" w:rsidTr="00CC2D0D">
        <w:trPr>
          <w:gridAfter w:val="1"/>
          <w:wAfter w:w="180" w:type="dxa"/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4C21217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2009-2011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43CDFC9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Director of Graduate Studies</w:t>
            </w:r>
          </w:p>
        </w:tc>
        <w:tc>
          <w:tcPr>
            <w:tcW w:w="63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E61FD49" w14:textId="703713D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Dept of French and Italian</w:t>
            </w:r>
          </w:p>
        </w:tc>
      </w:tr>
      <w:tr w:rsidR="009F7208" w:rsidRPr="00BB5C2C" w14:paraId="78AC9881" w14:textId="77777777" w:rsidTr="00CC2D0D">
        <w:trPr>
          <w:gridAfter w:val="1"/>
          <w:wAfter w:w="180" w:type="dxa"/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8C7CC47" w14:textId="2233FCCE" w:rsidR="009F7208" w:rsidRPr="00BB5C2C" w:rsidRDefault="009F7208" w:rsidP="00CC2D0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2010-2011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3F49E20" w14:textId="098ADC53" w:rsidR="009F7208" w:rsidRPr="00BB5C2C" w:rsidRDefault="009F7208" w:rsidP="00CC2D0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Member</w:t>
            </w:r>
          </w:p>
        </w:tc>
        <w:tc>
          <w:tcPr>
            <w:tcW w:w="63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A6325C3" w14:textId="59D34939" w:rsidR="009F7208" w:rsidRPr="00BB5C2C" w:rsidRDefault="009F7208" w:rsidP="00CC2D0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EAP Director Search Committee</w:t>
            </w:r>
          </w:p>
        </w:tc>
      </w:tr>
      <w:tr w:rsidR="00CC2D0D" w:rsidRPr="00BB5C2C" w14:paraId="0E26A6E7" w14:textId="77777777" w:rsidTr="00CC2D0D">
        <w:trPr>
          <w:gridAfter w:val="1"/>
          <w:wAfter w:w="180" w:type="dxa"/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C129488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S 2011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FD8FAC0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Vice-chair</w:t>
            </w:r>
          </w:p>
        </w:tc>
        <w:tc>
          <w:tcPr>
            <w:tcW w:w="63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186D51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Dept of French and Italian</w:t>
            </w:r>
          </w:p>
        </w:tc>
      </w:tr>
      <w:tr w:rsidR="00CC2D0D" w:rsidRPr="00BB5C2C" w14:paraId="3E47FC01" w14:textId="77777777" w:rsidTr="00CC2D0D">
        <w:trPr>
          <w:gridAfter w:val="1"/>
          <w:wAfter w:w="180" w:type="dxa"/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DDA3A9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Fall 2009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0DC8FFF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 xml:space="preserve">Member </w:t>
            </w:r>
          </w:p>
        </w:tc>
        <w:tc>
          <w:tcPr>
            <w:tcW w:w="63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88CD805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5C2C">
              <w:rPr>
                <w:rFonts w:ascii="Times New Roman" w:hAnsi="Times New Roman"/>
                <w:sz w:val="22"/>
                <w:szCs w:val="22"/>
              </w:rPr>
              <w:t>Arnhold</w:t>
            </w:r>
            <w:proofErr w:type="spellEnd"/>
            <w:r w:rsidRPr="00BB5C2C">
              <w:rPr>
                <w:rFonts w:ascii="Times New Roman" w:hAnsi="Times New Roman"/>
                <w:sz w:val="22"/>
                <w:szCs w:val="22"/>
              </w:rPr>
              <w:t xml:space="preserve"> Fellowship search committee, UCSB English Department</w:t>
            </w:r>
          </w:p>
        </w:tc>
      </w:tr>
      <w:tr w:rsidR="00CC2D0D" w:rsidRPr="00BB5C2C" w14:paraId="2285C7BB" w14:textId="77777777" w:rsidTr="00CC2D0D">
        <w:trPr>
          <w:gridAfter w:val="1"/>
          <w:wAfter w:w="180" w:type="dxa"/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D06D74E" w14:textId="7C9C3692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2012-19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A7E90F2" w14:textId="18CBDDED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Founding Director</w:t>
            </w:r>
          </w:p>
        </w:tc>
        <w:tc>
          <w:tcPr>
            <w:tcW w:w="63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48B63EF" w14:textId="29D0E1A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>Graduate Center for Literary Research (</w:t>
            </w:r>
            <w:hyperlink r:id="rId13" w:history="1">
              <w:r w:rsidR="00733801" w:rsidRPr="00562D4B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http://www.complit.ucsb.edu/gclr/</w:t>
              </w:r>
            </w:hyperlink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</w:tr>
      <w:tr w:rsidR="00CC2D0D" w:rsidRPr="00BB5C2C" w14:paraId="38306B9B" w14:textId="77777777" w:rsidTr="00CC2D0D">
        <w:trPr>
          <w:gridAfter w:val="1"/>
          <w:wAfter w:w="180" w:type="dxa"/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14C06D0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F2014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CADFDAD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Dept representative</w:t>
            </w:r>
          </w:p>
        </w:tc>
        <w:tc>
          <w:tcPr>
            <w:tcW w:w="63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9E9C4D2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Faculty Legislature</w:t>
            </w:r>
          </w:p>
        </w:tc>
      </w:tr>
      <w:tr w:rsidR="00CC2D0D" w:rsidRPr="00BB5C2C" w14:paraId="481F4604" w14:textId="77777777" w:rsidTr="00CC2D0D">
        <w:trPr>
          <w:gridAfter w:val="1"/>
          <w:wAfter w:w="180" w:type="dxa"/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49CDF71" w14:textId="5E9EB3D0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S2014-16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134CC7E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Member</w:t>
            </w:r>
          </w:p>
        </w:tc>
        <w:tc>
          <w:tcPr>
            <w:tcW w:w="63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195BA77" w14:textId="729870E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 xml:space="preserve">College of Creative Studies </w:t>
            </w:r>
            <w:r w:rsidR="00813BA7" w:rsidRPr="00BB5C2C">
              <w:rPr>
                <w:rFonts w:ascii="Times New Roman" w:hAnsi="Times New Roman"/>
                <w:sz w:val="22"/>
                <w:szCs w:val="22"/>
              </w:rPr>
              <w:t>C</w:t>
            </w:r>
            <w:r w:rsidRPr="00BB5C2C">
              <w:rPr>
                <w:rFonts w:ascii="Times New Roman" w:hAnsi="Times New Roman"/>
                <w:sz w:val="22"/>
                <w:szCs w:val="22"/>
              </w:rPr>
              <w:t xml:space="preserve">urriculum </w:t>
            </w:r>
            <w:r w:rsidR="00813BA7" w:rsidRPr="00BB5C2C">
              <w:rPr>
                <w:rFonts w:ascii="Times New Roman" w:hAnsi="Times New Roman"/>
                <w:sz w:val="22"/>
                <w:szCs w:val="22"/>
              </w:rPr>
              <w:t>C</w:t>
            </w:r>
            <w:r w:rsidRPr="00BB5C2C">
              <w:rPr>
                <w:rFonts w:ascii="Times New Roman" w:hAnsi="Times New Roman"/>
                <w:sz w:val="22"/>
                <w:szCs w:val="22"/>
              </w:rPr>
              <w:t>ommittee</w:t>
            </w:r>
          </w:p>
        </w:tc>
      </w:tr>
      <w:tr w:rsidR="00CC2D0D" w:rsidRPr="00BB5C2C" w14:paraId="1E5A21C6" w14:textId="77777777" w:rsidTr="00CC2D0D">
        <w:trPr>
          <w:gridAfter w:val="1"/>
          <w:wAfter w:w="180" w:type="dxa"/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2CDE423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S 2015-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FB60700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Member</w:t>
            </w:r>
          </w:p>
        </w:tc>
        <w:tc>
          <w:tcPr>
            <w:tcW w:w="630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537879B" w14:textId="77777777" w:rsidR="00CC2D0D" w:rsidRPr="00BB5C2C" w:rsidRDefault="00CC2D0D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bCs/>
                <w:sz w:val="22"/>
                <w:szCs w:val="22"/>
                <w:shd w:val="clear" w:color="auto" w:fill="FAFAFA"/>
              </w:rPr>
              <w:t>Search Advisory Committee for Associate Vice Chancellor and Dean of Undergraduate Education</w:t>
            </w:r>
          </w:p>
        </w:tc>
      </w:tr>
      <w:tr w:rsidR="00487B44" w:rsidRPr="00BB5C2C" w14:paraId="231BC710" w14:textId="77777777" w:rsidTr="00CC2D0D">
        <w:trPr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E43F7BD" w14:textId="77777777" w:rsidR="00487B44" w:rsidRPr="00BB5C2C" w:rsidRDefault="00487B44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F2015-W2016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083E867" w14:textId="77777777" w:rsidR="00487B44" w:rsidRPr="00BB5C2C" w:rsidRDefault="00487B44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Member</w:t>
            </w:r>
          </w:p>
        </w:tc>
        <w:tc>
          <w:tcPr>
            <w:tcW w:w="64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7F77699E" w14:textId="274BC13C" w:rsidR="00487B44" w:rsidRPr="00BB5C2C" w:rsidRDefault="00487B44" w:rsidP="00CC2D0D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 xml:space="preserve">English Department, Search committee for </w:t>
            </w:r>
            <w:r w:rsidR="00CC2D0D" w:rsidRPr="00BB5C2C">
              <w:rPr>
                <w:rFonts w:ascii="Times New Roman" w:hAnsi="Times New Roman"/>
                <w:bCs/>
                <w:sz w:val="22"/>
                <w:szCs w:val="22"/>
              </w:rPr>
              <w:t>Assistant Professor</w:t>
            </w:r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 xml:space="preserve"> in Cognitive Approaches to Literature</w:t>
            </w:r>
          </w:p>
        </w:tc>
      </w:tr>
      <w:tr w:rsidR="00487B44" w:rsidRPr="00BB5C2C" w14:paraId="1291F5CE" w14:textId="77777777" w:rsidTr="00CC2D0D">
        <w:trPr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BB0839B" w14:textId="2D267F69" w:rsidR="00487B44" w:rsidRPr="00BB5C2C" w:rsidRDefault="00487B44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2015-16</w:t>
            </w:r>
            <w:r w:rsidR="00014748" w:rsidRPr="00BB5C2C">
              <w:rPr>
                <w:rFonts w:ascii="Times New Roman" w:hAnsi="Times New Roman"/>
                <w:sz w:val="22"/>
                <w:szCs w:val="22"/>
              </w:rPr>
              <w:t xml:space="preserve"> and 2017-19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3DB5C67F" w14:textId="77777777" w:rsidR="00487B44" w:rsidRPr="00BB5C2C" w:rsidRDefault="00487B44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Member</w:t>
            </w:r>
          </w:p>
        </w:tc>
        <w:tc>
          <w:tcPr>
            <w:tcW w:w="64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18CD347" w14:textId="77777777" w:rsidR="00487B44" w:rsidRPr="00BB5C2C" w:rsidRDefault="00487B44" w:rsidP="00487B44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AFAFA"/>
              </w:rPr>
            </w:pPr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>Advisory Committee, Comparative Literature Board</w:t>
            </w:r>
          </w:p>
        </w:tc>
      </w:tr>
      <w:tr w:rsidR="00487B44" w:rsidRPr="00BB5C2C" w14:paraId="1C2C158D" w14:textId="77777777" w:rsidTr="00CC2D0D">
        <w:trPr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48F9D5B" w14:textId="72E71AAD" w:rsidR="00487B44" w:rsidRPr="00BB5C2C" w:rsidRDefault="00487B44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2015-16 and 2017-18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4946FE9" w14:textId="77777777" w:rsidR="00487B44" w:rsidRPr="00BB5C2C" w:rsidRDefault="00487B44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Member</w:t>
            </w:r>
          </w:p>
        </w:tc>
        <w:tc>
          <w:tcPr>
            <w:tcW w:w="64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1D95F030" w14:textId="77777777" w:rsidR="00487B44" w:rsidRPr="00BB5C2C" w:rsidRDefault="00487B44" w:rsidP="00487B44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AFAFA"/>
              </w:rPr>
            </w:pPr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>Advisory Committee, Translation Studies Advisory Board</w:t>
            </w:r>
          </w:p>
        </w:tc>
      </w:tr>
      <w:tr w:rsidR="00487B44" w:rsidRPr="00BB5C2C" w14:paraId="1DA5DB6B" w14:textId="77777777" w:rsidTr="00CC2D0D">
        <w:trPr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2D52D66" w14:textId="77777777" w:rsidR="00487B44" w:rsidRPr="00BB5C2C" w:rsidRDefault="00487B44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S16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73B6C4E" w14:textId="77777777" w:rsidR="00487B44" w:rsidRPr="00BB5C2C" w:rsidRDefault="00487B44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Member</w:t>
            </w:r>
          </w:p>
        </w:tc>
        <w:tc>
          <w:tcPr>
            <w:tcW w:w="64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DB6ECC3" w14:textId="77777777" w:rsidR="00487B44" w:rsidRPr="00BB5C2C" w:rsidRDefault="00487B44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>Search Advisory Committee for Dean of the College of Creative Studies</w:t>
            </w:r>
          </w:p>
        </w:tc>
      </w:tr>
      <w:tr w:rsidR="00487B44" w:rsidRPr="00BB5C2C" w14:paraId="2B5AF74F" w14:textId="77777777" w:rsidTr="00CC2D0D">
        <w:trPr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FF7CEB8" w14:textId="77777777" w:rsidR="00487B44" w:rsidRPr="00BB5C2C" w:rsidRDefault="00487B44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S18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0C22324" w14:textId="77777777" w:rsidR="00487B44" w:rsidRPr="00BB5C2C" w:rsidRDefault="00487B44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Member</w:t>
            </w:r>
          </w:p>
        </w:tc>
        <w:tc>
          <w:tcPr>
            <w:tcW w:w="64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32CADBB2" w14:textId="77777777" w:rsidR="00487B44" w:rsidRPr="00BB5C2C" w:rsidRDefault="00487B44" w:rsidP="00487B4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>Phelps Administrative Support Center, Graduate Program Assistant, Search Committee</w:t>
            </w:r>
          </w:p>
        </w:tc>
      </w:tr>
      <w:tr w:rsidR="00793110" w:rsidRPr="00BB5C2C" w14:paraId="75FDFA22" w14:textId="77777777" w:rsidTr="002B0DE7">
        <w:trPr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484B4E5" w14:textId="77777777" w:rsidR="00793110" w:rsidRPr="00BB5C2C" w:rsidRDefault="00793110" w:rsidP="002B0DE7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2018-19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1C68AC" w14:textId="77777777" w:rsidR="00793110" w:rsidRPr="00BB5C2C" w:rsidRDefault="00793110" w:rsidP="002B0DE7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Vice-Chair</w:t>
            </w:r>
          </w:p>
        </w:tc>
        <w:tc>
          <w:tcPr>
            <w:tcW w:w="64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6E839CA" w14:textId="77777777" w:rsidR="00793110" w:rsidRPr="00BB5C2C" w:rsidRDefault="00793110" w:rsidP="002B0D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>Comparative Literature Program</w:t>
            </w:r>
          </w:p>
        </w:tc>
      </w:tr>
      <w:tr w:rsidR="00487B44" w:rsidRPr="00BB5C2C" w14:paraId="7F05617F" w14:textId="77777777" w:rsidTr="00CC2D0D">
        <w:trPr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BCE6727" w14:textId="77777777" w:rsidR="00487B44" w:rsidRPr="00BB5C2C" w:rsidRDefault="00487B44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W19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858365F" w14:textId="77777777" w:rsidR="00487B44" w:rsidRPr="00BB5C2C" w:rsidRDefault="00487B44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Co-Chair</w:t>
            </w:r>
          </w:p>
        </w:tc>
        <w:tc>
          <w:tcPr>
            <w:tcW w:w="64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B2AAB96" w14:textId="703C1856" w:rsidR="00487B44" w:rsidRPr="00BB5C2C" w:rsidRDefault="00793110" w:rsidP="00487B4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>Search Committee,</w:t>
            </w:r>
            <w:r w:rsidR="00487B44" w:rsidRPr="00BB5C2C">
              <w:rPr>
                <w:rFonts w:ascii="Times New Roman" w:hAnsi="Times New Roman"/>
                <w:bCs/>
                <w:sz w:val="22"/>
                <w:szCs w:val="22"/>
              </w:rPr>
              <w:t xml:space="preserve"> Assistant Professor in Translation Studies</w:t>
            </w:r>
            <w:r w:rsidR="002C5416" w:rsidRPr="00BB5C2C">
              <w:rPr>
                <w:rFonts w:ascii="Times New Roman" w:hAnsi="Times New Roman"/>
                <w:bCs/>
                <w:sz w:val="22"/>
                <w:szCs w:val="22"/>
              </w:rPr>
              <w:t xml:space="preserve"> and Translation Theory</w:t>
            </w:r>
          </w:p>
        </w:tc>
      </w:tr>
      <w:tr w:rsidR="001043C3" w:rsidRPr="00BB5C2C" w14:paraId="5FE41969" w14:textId="77777777" w:rsidTr="00CC2D0D">
        <w:trPr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6925B3B" w14:textId="287519BF" w:rsidR="001043C3" w:rsidRPr="00BB5C2C" w:rsidRDefault="001043C3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F19</w:t>
            </w:r>
            <w:r w:rsidR="00813BA7" w:rsidRPr="00BB5C2C">
              <w:rPr>
                <w:rFonts w:ascii="Times New Roman" w:hAnsi="Times New Roman"/>
                <w:sz w:val="22"/>
                <w:szCs w:val="22"/>
              </w:rPr>
              <w:t>-S23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7C2BC73" w14:textId="1C5BDE3D" w:rsidR="001043C3" w:rsidRPr="00BB5C2C" w:rsidRDefault="001043C3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Chair</w:t>
            </w:r>
          </w:p>
        </w:tc>
        <w:tc>
          <w:tcPr>
            <w:tcW w:w="64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4C475B2" w14:textId="64F87A38" w:rsidR="001043C3" w:rsidRPr="00BB5C2C" w:rsidRDefault="001043C3" w:rsidP="00487B4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>Program</w:t>
            </w:r>
            <w:r w:rsidR="00813BA7" w:rsidRPr="00BB5C2C">
              <w:rPr>
                <w:rFonts w:ascii="Times New Roman" w:hAnsi="Times New Roman"/>
                <w:bCs/>
                <w:sz w:val="22"/>
                <w:szCs w:val="22"/>
              </w:rPr>
              <w:t xml:space="preserve"> in Comparative Literature &amp; Translation Studies</w:t>
            </w:r>
          </w:p>
        </w:tc>
      </w:tr>
      <w:tr w:rsidR="00EA4A3F" w:rsidRPr="00BB5C2C" w14:paraId="046C52AC" w14:textId="77777777" w:rsidTr="00CC2D0D">
        <w:trPr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37A2A34" w14:textId="79CFA56C" w:rsidR="00EA4A3F" w:rsidRPr="00BB5C2C" w:rsidRDefault="00EA4A3F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2021-22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40B1E562" w14:textId="3778C561" w:rsidR="00EA4A3F" w:rsidRPr="00BB5C2C" w:rsidRDefault="00EA4A3F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>Chair</w:t>
            </w:r>
          </w:p>
        </w:tc>
        <w:tc>
          <w:tcPr>
            <w:tcW w:w="64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03B9A7F0" w14:textId="6EBD614C" w:rsidR="00EA4A3F" w:rsidRPr="00BB5C2C" w:rsidRDefault="00EA4A3F" w:rsidP="00487B4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>Search Committee, Assistant Professor in Translation Studies and Translation Theory</w:t>
            </w:r>
          </w:p>
        </w:tc>
      </w:tr>
      <w:tr w:rsidR="00EA4A3F" w:rsidRPr="00BB5C2C" w14:paraId="7455DADE" w14:textId="77777777" w:rsidTr="00CC2D0D">
        <w:trPr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6E99741" w14:textId="06809BAF" w:rsidR="00EA4A3F" w:rsidRPr="00BB5C2C" w:rsidRDefault="00EA4A3F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lastRenderedPageBreak/>
              <w:t>M22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A5C4E31" w14:textId="6EAF7B5F" w:rsidR="00EA4A3F" w:rsidRPr="00BB5C2C" w:rsidRDefault="00BB5C2C" w:rsidP="00487B44">
            <w:pPr>
              <w:rPr>
                <w:rFonts w:ascii="Times New Roman" w:hAnsi="Times New Roman"/>
                <w:sz w:val="22"/>
                <w:szCs w:val="22"/>
              </w:rPr>
            </w:pPr>
            <w:r w:rsidRPr="00BB5C2C">
              <w:rPr>
                <w:rFonts w:ascii="Times New Roman" w:hAnsi="Times New Roman"/>
                <w:sz w:val="22"/>
                <w:szCs w:val="22"/>
              </w:rPr>
              <w:t xml:space="preserve">Faculty </w:t>
            </w:r>
            <w:r w:rsidR="00EA4A3F" w:rsidRPr="00BB5C2C">
              <w:rPr>
                <w:rFonts w:ascii="Times New Roman" w:hAnsi="Times New Roman"/>
                <w:sz w:val="22"/>
                <w:szCs w:val="22"/>
              </w:rPr>
              <w:t>Member</w:t>
            </w:r>
          </w:p>
        </w:tc>
        <w:tc>
          <w:tcPr>
            <w:tcW w:w="64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62305C68" w14:textId="5B15514D" w:rsidR="00EA4A3F" w:rsidRPr="00BB5C2C" w:rsidRDefault="00EA4A3F" w:rsidP="00487B4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 xml:space="preserve">Search </w:t>
            </w:r>
            <w:r w:rsidR="00813BA7" w:rsidRPr="00BB5C2C">
              <w:rPr>
                <w:rFonts w:ascii="Times New Roman" w:hAnsi="Times New Roman"/>
                <w:bCs/>
                <w:sz w:val="22"/>
                <w:szCs w:val="22"/>
              </w:rPr>
              <w:t>C</w:t>
            </w:r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 xml:space="preserve">ommittee, </w:t>
            </w:r>
            <w:r w:rsidR="002C5416" w:rsidRPr="00BB5C2C">
              <w:rPr>
                <w:rFonts w:ascii="Times New Roman" w:hAnsi="Times New Roman"/>
                <w:bCs/>
                <w:sz w:val="22"/>
                <w:szCs w:val="22"/>
              </w:rPr>
              <w:t xml:space="preserve">PASC </w:t>
            </w:r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>Graduate Program Assistant</w:t>
            </w:r>
          </w:p>
        </w:tc>
      </w:tr>
      <w:tr w:rsidR="00B31B16" w:rsidRPr="00BB5C2C" w14:paraId="44DF1612" w14:textId="77777777" w:rsidTr="00CC2D0D">
        <w:trPr>
          <w:cantSplit/>
        </w:trPr>
        <w:tc>
          <w:tcPr>
            <w:tcW w:w="9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5278FF6E" w14:textId="66CB1F28" w:rsidR="00B31B16" w:rsidRPr="00BB5C2C" w:rsidRDefault="00B31B16" w:rsidP="00487B4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F24</w:t>
            </w:r>
          </w:p>
        </w:tc>
        <w:tc>
          <w:tcPr>
            <w:tcW w:w="21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6EC02EB" w14:textId="2803B51E" w:rsidR="00B31B16" w:rsidRPr="00BB5C2C" w:rsidRDefault="00B31B16" w:rsidP="00487B4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Chair</w:t>
            </w:r>
          </w:p>
        </w:tc>
        <w:tc>
          <w:tcPr>
            <w:tcW w:w="648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14:paraId="2738B0B0" w14:textId="282A2779" w:rsidR="00B31B16" w:rsidRPr="00BB5C2C" w:rsidRDefault="00B31B16" w:rsidP="00487B4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 xml:space="preserve">Search Committee, Assistant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Teaching </w:t>
            </w:r>
            <w:r w:rsidRPr="00BB5C2C">
              <w:rPr>
                <w:rFonts w:ascii="Times New Roman" w:hAnsi="Times New Roman"/>
                <w:bCs/>
                <w:sz w:val="22"/>
                <w:szCs w:val="22"/>
              </w:rPr>
              <w:t>Professor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&amp; Director of the French Language Program</w:t>
            </w:r>
          </w:p>
        </w:tc>
      </w:tr>
    </w:tbl>
    <w:p w14:paraId="10880C13" w14:textId="6094346D" w:rsidR="00487B44" w:rsidRPr="00BB5C2C" w:rsidRDefault="00487B44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</w:p>
    <w:p w14:paraId="30AC10AA" w14:textId="54082625" w:rsidR="00813BA7" w:rsidRPr="00BB5C2C" w:rsidRDefault="00813BA7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</w:p>
    <w:p w14:paraId="57AC31DB" w14:textId="63135F68" w:rsidR="00813BA7" w:rsidRPr="00BB5C2C" w:rsidRDefault="00813BA7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  <w:r w:rsidRPr="00BB5C2C">
        <w:rPr>
          <w:rFonts w:ascii="Times New Roman" w:hAnsi="Times New Roman"/>
          <w:b/>
          <w:sz w:val="22"/>
          <w:szCs w:val="22"/>
        </w:rPr>
        <w:t>SERVICE TO THE PROFESSION</w:t>
      </w:r>
    </w:p>
    <w:p w14:paraId="793FF5D7" w14:textId="458DCBC4" w:rsidR="00813BA7" w:rsidRPr="00BB5C2C" w:rsidRDefault="00BB5C2C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• </w:t>
      </w:r>
      <w:r w:rsidRPr="00BB5C2C">
        <w:rPr>
          <w:rFonts w:ascii="Times New Roman" w:hAnsi="Times New Roman"/>
          <w:bCs/>
          <w:sz w:val="22"/>
          <w:szCs w:val="22"/>
        </w:rPr>
        <w:t>Evaluator, Chateaubriand Fellowship Applications (</w:t>
      </w:r>
      <w:r w:rsidR="00081A04">
        <w:rPr>
          <w:rFonts w:ascii="Times New Roman" w:hAnsi="Times New Roman"/>
          <w:bCs/>
          <w:sz w:val="22"/>
          <w:szCs w:val="22"/>
        </w:rPr>
        <w:t>multiple years</w:t>
      </w:r>
      <w:r w:rsidRPr="00BB5C2C">
        <w:rPr>
          <w:rFonts w:ascii="Times New Roman" w:hAnsi="Times New Roman"/>
          <w:bCs/>
          <w:sz w:val="22"/>
          <w:szCs w:val="22"/>
        </w:rPr>
        <w:t>)</w:t>
      </w:r>
    </w:p>
    <w:p w14:paraId="4E1268DA" w14:textId="342B6638" w:rsidR="00BB5C2C" w:rsidRPr="002F283B" w:rsidRDefault="00BB5C2C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• </w:t>
      </w:r>
      <w:r w:rsidRPr="00BB5C2C">
        <w:rPr>
          <w:rFonts w:ascii="Times New Roman" w:hAnsi="Times New Roman"/>
          <w:bCs/>
          <w:sz w:val="22"/>
          <w:szCs w:val="22"/>
        </w:rPr>
        <w:t xml:space="preserve">Refereeing activities: evaluation of manuscripts for </w:t>
      </w:r>
      <w:proofErr w:type="spellStart"/>
      <w:r w:rsidRPr="00BB5C2C">
        <w:rPr>
          <w:rFonts w:ascii="Times New Roman" w:hAnsi="Times New Roman"/>
          <w:bCs/>
          <w:i/>
          <w:iCs/>
          <w:sz w:val="22"/>
          <w:szCs w:val="22"/>
        </w:rPr>
        <w:t>Intermédialités</w:t>
      </w:r>
      <w:proofErr w:type="spellEnd"/>
      <w:r w:rsidRPr="00BB5C2C">
        <w:rPr>
          <w:rFonts w:ascii="Times New Roman" w:hAnsi="Times New Roman"/>
          <w:bCs/>
          <w:i/>
          <w:iCs/>
          <w:sz w:val="22"/>
          <w:szCs w:val="22"/>
        </w:rPr>
        <w:t>,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 Roman 20/50, Genealogy, Comparative Critical Studies</w:t>
      </w:r>
      <w:r w:rsidR="002F283B">
        <w:rPr>
          <w:rFonts w:ascii="Times New Roman" w:hAnsi="Times New Roman"/>
          <w:bCs/>
          <w:i/>
          <w:iCs/>
          <w:sz w:val="22"/>
          <w:szCs w:val="22"/>
        </w:rPr>
        <w:t>,</w:t>
      </w:r>
      <w:r w:rsidR="009F7208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proofErr w:type="spellStart"/>
      <w:r w:rsidR="009F7208">
        <w:rPr>
          <w:rFonts w:ascii="Times New Roman" w:hAnsi="Times New Roman"/>
          <w:bCs/>
          <w:i/>
          <w:iCs/>
          <w:sz w:val="22"/>
          <w:szCs w:val="22"/>
        </w:rPr>
        <w:t>Viatica</w:t>
      </w:r>
      <w:proofErr w:type="spellEnd"/>
      <w:r w:rsidR="009F7208">
        <w:rPr>
          <w:rFonts w:ascii="Times New Roman" w:hAnsi="Times New Roman"/>
          <w:bCs/>
          <w:i/>
          <w:iCs/>
          <w:sz w:val="22"/>
          <w:szCs w:val="22"/>
        </w:rPr>
        <w:t>,</w:t>
      </w:r>
      <w:r w:rsidR="002F283B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2F283B">
        <w:rPr>
          <w:rFonts w:ascii="Times New Roman" w:hAnsi="Times New Roman"/>
          <w:bCs/>
          <w:sz w:val="22"/>
          <w:szCs w:val="22"/>
        </w:rPr>
        <w:t>etc.</w:t>
      </w:r>
    </w:p>
    <w:p w14:paraId="34499BB0" w14:textId="6367E7E1" w:rsidR="00BB5C2C" w:rsidRDefault="00BB5C2C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• </w:t>
      </w:r>
      <w:r w:rsidR="002F283B">
        <w:rPr>
          <w:rFonts w:ascii="Times New Roman" w:hAnsi="Times New Roman"/>
          <w:bCs/>
          <w:sz w:val="22"/>
          <w:szCs w:val="22"/>
        </w:rPr>
        <w:t>Recent e</w:t>
      </w:r>
      <w:r>
        <w:rPr>
          <w:rFonts w:ascii="Times New Roman" w:hAnsi="Times New Roman"/>
          <w:bCs/>
          <w:sz w:val="22"/>
          <w:szCs w:val="22"/>
        </w:rPr>
        <w:t>valuation of book manuscript</w:t>
      </w:r>
      <w:r w:rsidR="00BE155A">
        <w:rPr>
          <w:rFonts w:ascii="Times New Roman" w:hAnsi="Times New Roman"/>
          <w:bCs/>
          <w:sz w:val="22"/>
          <w:szCs w:val="22"/>
        </w:rPr>
        <w:t>s</w:t>
      </w:r>
      <w:r>
        <w:rPr>
          <w:rFonts w:ascii="Times New Roman" w:hAnsi="Times New Roman"/>
          <w:bCs/>
          <w:sz w:val="22"/>
          <w:szCs w:val="22"/>
        </w:rPr>
        <w:t>: Bloomsbury Press (2021), De Gruyter (2022)</w:t>
      </w:r>
    </w:p>
    <w:p w14:paraId="2159EA4C" w14:textId="77777777" w:rsidR="00081A04" w:rsidRDefault="00BB5C2C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• Jury member, academic prizes: </w:t>
      </w:r>
    </w:p>
    <w:p w14:paraId="2FE27827" w14:textId="5E99C18C" w:rsidR="00081A04" w:rsidRDefault="00081A04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BB5C2C">
        <w:rPr>
          <w:rFonts w:ascii="Times New Roman" w:hAnsi="Times New Roman"/>
          <w:bCs/>
          <w:sz w:val="22"/>
          <w:szCs w:val="22"/>
        </w:rPr>
        <w:t>Harry Levin Prize, ACLA</w:t>
      </w:r>
      <w:r w:rsidR="004F66C2">
        <w:rPr>
          <w:rFonts w:ascii="Times New Roman" w:hAnsi="Times New Roman"/>
          <w:bCs/>
          <w:sz w:val="22"/>
          <w:szCs w:val="22"/>
        </w:rPr>
        <w:t xml:space="preserve"> (2011)</w:t>
      </w:r>
    </w:p>
    <w:p w14:paraId="6F939E9C" w14:textId="0A7B229A" w:rsidR="00BB5C2C" w:rsidRPr="00081A04" w:rsidRDefault="00081A04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 w:val="21"/>
          <w:szCs w:val="21"/>
        </w:rPr>
        <w:tab/>
      </w:r>
      <w:r w:rsidR="00BB5C2C" w:rsidRPr="00081A04">
        <w:rPr>
          <w:rFonts w:ascii="Times New Roman" w:hAnsi="Times New Roman"/>
          <w:sz w:val="21"/>
          <w:szCs w:val="21"/>
        </w:rPr>
        <w:t xml:space="preserve">Gustave O. </w:t>
      </w:r>
      <w:proofErr w:type="spellStart"/>
      <w:r w:rsidR="00BB5C2C" w:rsidRPr="00081A04">
        <w:rPr>
          <w:rFonts w:ascii="Times New Roman" w:hAnsi="Times New Roman"/>
          <w:sz w:val="21"/>
          <w:szCs w:val="21"/>
        </w:rPr>
        <w:t>Arlt</w:t>
      </w:r>
      <w:proofErr w:type="spellEnd"/>
      <w:r w:rsidR="00BB5C2C" w:rsidRPr="00081A04">
        <w:rPr>
          <w:rFonts w:ascii="Times New Roman" w:hAnsi="Times New Roman"/>
          <w:sz w:val="21"/>
          <w:szCs w:val="21"/>
        </w:rPr>
        <w:t xml:space="preserve"> Award in the Humanities (2019)</w:t>
      </w:r>
    </w:p>
    <w:p w14:paraId="716F3053" w14:textId="214A8834" w:rsidR="00BB5C2C" w:rsidRDefault="00BB5C2C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• </w:t>
      </w:r>
      <w:r w:rsidR="002F283B">
        <w:rPr>
          <w:rFonts w:ascii="Times New Roman" w:hAnsi="Times New Roman"/>
          <w:bCs/>
          <w:sz w:val="22"/>
          <w:szCs w:val="22"/>
        </w:rPr>
        <w:t>Recent p</w:t>
      </w:r>
      <w:r w:rsidRPr="00BB5C2C">
        <w:rPr>
          <w:rFonts w:ascii="Times New Roman" w:hAnsi="Times New Roman"/>
          <w:bCs/>
          <w:sz w:val="22"/>
          <w:szCs w:val="22"/>
        </w:rPr>
        <w:t>romotion cases</w:t>
      </w:r>
      <w:r>
        <w:rPr>
          <w:rFonts w:ascii="Times New Roman" w:hAnsi="Times New Roman"/>
          <w:bCs/>
          <w:sz w:val="22"/>
          <w:szCs w:val="22"/>
        </w:rPr>
        <w:t>: UCLA promotion to Step VI (2020</w:t>
      </w:r>
      <w:r w:rsidR="00081A04">
        <w:rPr>
          <w:rFonts w:ascii="Times New Roman" w:hAnsi="Times New Roman"/>
          <w:bCs/>
          <w:sz w:val="22"/>
          <w:szCs w:val="22"/>
        </w:rPr>
        <w:t>)</w:t>
      </w:r>
    </w:p>
    <w:p w14:paraId="17AC92FC" w14:textId="08917AF8" w:rsidR="00081A04" w:rsidRPr="00BB5C2C" w:rsidRDefault="00081A04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• Invited examiner, PhD Defense, Bergen University, Norway, French </w:t>
      </w:r>
      <w:r w:rsidR="00C5762D">
        <w:rPr>
          <w:rFonts w:ascii="Times New Roman" w:hAnsi="Times New Roman"/>
          <w:bCs/>
          <w:sz w:val="22"/>
          <w:szCs w:val="22"/>
        </w:rPr>
        <w:t>D</w:t>
      </w:r>
      <w:r>
        <w:rPr>
          <w:rFonts w:ascii="Times New Roman" w:hAnsi="Times New Roman"/>
          <w:bCs/>
          <w:sz w:val="22"/>
          <w:szCs w:val="22"/>
        </w:rPr>
        <w:t>epartment (2019)</w:t>
      </w:r>
    </w:p>
    <w:p w14:paraId="72FACDB8" w14:textId="77777777" w:rsidR="00BB5C2C" w:rsidRDefault="00BB5C2C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Cs/>
          <w:sz w:val="22"/>
          <w:szCs w:val="22"/>
        </w:rPr>
      </w:pPr>
    </w:p>
    <w:p w14:paraId="10B809BF" w14:textId="7463616C" w:rsidR="00BB5C2C" w:rsidRDefault="00BB5C2C" w:rsidP="00BB5C2C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  <w:r w:rsidRPr="00BB5C2C">
        <w:rPr>
          <w:rFonts w:ascii="Times New Roman" w:hAnsi="Times New Roman"/>
          <w:b/>
          <w:sz w:val="22"/>
          <w:szCs w:val="22"/>
        </w:rPr>
        <w:t>PUBLIC SERVICE</w:t>
      </w:r>
      <w:r w:rsidR="00EB6D51">
        <w:rPr>
          <w:rFonts w:ascii="Times New Roman" w:hAnsi="Times New Roman"/>
          <w:b/>
          <w:sz w:val="22"/>
          <w:szCs w:val="22"/>
        </w:rPr>
        <w:t xml:space="preserve"> (Radio interviews, publications in the popular press, etc.)</w:t>
      </w:r>
    </w:p>
    <w:p w14:paraId="776E1E09" w14:textId="77777777" w:rsidR="00BB5C2C" w:rsidRDefault="00BB5C2C" w:rsidP="00BB5C2C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• R</w:t>
      </w:r>
      <w:r w:rsidRPr="00BB5C2C">
        <w:rPr>
          <w:rFonts w:ascii="Times New Roman" w:hAnsi="Times New Roman"/>
          <w:bCs/>
          <w:sz w:val="22"/>
          <w:szCs w:val="22"/>
        </w:rPr>
        <w:t>adio interviews</w:t>
      </w:r>
      <w:r>
        <w:rPr>
          <w:rFonts w:ascii="Times New Roman" w:hAnsi="Times New Roman"/>
          <w:bCs/>
          <w:sz w:val="22"/>
          <w:szCs w:val="22"/>
        </w:rPr>
        <w:t xml:space="preserve">: </w:t>
      </w:r>
    </w:p>
    <w:p w14:paraId="395D90CB" w14:textId="392DB73A" w:rsidR="00BB5C2C" w:rsidRDefault="00BB5C2C" w:rsidP="00BB5C2C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Cs/>
          <w:sz w:val="22"/>
          <w:szCs w:val="22"/>
          <w:lang w:val="fr-FR"/>
        </w:rPr>
      </w:pPr>
      <w:r w:rsidRPr="00F00E70">
        <w:rPr>
          <w:rFonts w:ascii="Times New Roman" w:hAnsi="Times New Roman"/>
          <w:bCs/>
          <w:sz w:val="22"/>
          <w:szCs w:val="22"/>
          <w:lang w:val="fr-FR"/>
        </w:rPr>
        <w:t xml:space="preserve">“Proust et les </w:t>
      </w:r>
      <w:r w:rsidRPr="00F00E70">
        <w:rPr>
          <w:rFonts w:ascii="Times New Roman" w:hAnsi="Times New Roman"/>
          <w:bCs/>
          <w:i/>
          <w:iCs/>
          <w:sz w:val="22"/>
          <w:szCs w:val="22"/>
          <w:lang w:val="fr-FR"/>
        </w:rPr>
        <w:t xml:space="preserve">Mille et Une Nuits”, 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France Culture, </w:t>
      </w:r>
      <w:r w:rsidRPr="00F00E70">
        <w:rPr>
          <w:rFonts w:ascii="Times New Roman" w:hAnsi="Times New Roman"/>
          <w:bCs/>
          <w:sz w:val="22"/>
          <w:szCs w:val="22"/>
          <w:lang w:val="fr-FR"/>
        </w:rPr>
        <w:t>émission “Cultures d’Islam”</w:t>
      </w:r>
      <w:r>
        <w:rPr>
          <w:rFonts w:ascii="Times New Roman" w:hAnsi="Times New Roman"/>
          <w:bCs/>
          <w:sz w:val="22"/>
          <w:szCs w:val="22"/>
          <w:lang w:val="fr-FR"/>
        </w:rPr>
        <w:t xml:space="preserve">, </w:t>
      </w:r>
      <w:proofErr w:type="spellStart"/>
      <w:r>
        <w:rPr>
          <w:rFonts w:ascii="Times New Roman" w:hAnsi="Times New Roman"/>
          <w:bCs/>
          <w:sz w:val="22"/>
          <w:szCs w:val="22"/>
          <w:lang w:val="fr-FR"/>
        </w:rPr>
        <w:t>hosted</w:t>
      </w:r>
      <w:proofErr w:type="spellEnd"/>
      <w:r>
        <w:rPr>
          <w:rFonts w:ascii="Times New Roman" w:hAnsi="Times New Roman"/>
          <w:bCs/>
          <w:sz w:val="22"/>
          <w:szCs w:val="22"/>
          <w:lang w:val="fr-FR"/>
        </w:rPr>
        <w:t xml:space="preserve"> by </w:t>
      </w:r>
      <w:proofErr w:type="spellStart"/>
      <w:r>
        <w:rPr>
          <w:rFonts w:ascii="Times New Roman" w:hAnsi="Times New Roman"/>
          <w:bCs/>
          <w:sz w:val="22"/>
          <w:szCs w:val="22"/>
          <w:lang w:val="fr-FR"/>
        </w:rPr>
        <w:t>Abdelwahab</w:t>
      </w:r>
      <w:proofErr w:type="spellEnd"/>
      <w:r>
        <w:rPr>
          <w:rFonts w:ascii="Times New Roman" w:hAnsi="Times New Roman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  <w:lang w:val="fr-FR"/>
        </w:rPr>
        <w:t>Meddeb</w:t>
      </w:r>
      <w:proofErr w:type="spellEnd"/>
      <w:r w:rsidRPr="00F00E70">
        <w:rPr>
          <w:rFonts w:ascii="Times New Roman" w:hAnsi="Times New Roman"/>
          <w:bCs/>
          <w:i/>
          <w:iCs/>
          <w:sz w:val="22"/>
          <w:szCs w:val="22"/>
          <w:lang w:val="fr-FR"/>
        </w:rPr>
        <w:t xml:space="preserve"> </w:t>
      </w:r>
      <w:r w:rsidRPr="00F00E70">
        <w:rPr>
          <w:rFonts w:ascii="Times New Roman" w:hAnsi="Times New Roman"/>
          <w:bCs/>
          <w:sz w:val="22"/>
          <w:szCs w:val="22"/>
          <w:lang w:val="fr-FR"/>
        </w:rPr>
        <w:t xml:space="preserve">(7 </w:t>
      </w:r>
      <w:proofErr w:type="spellStart"/>
      <w:r w:rsidRPr="00F00E70">
        <w:rPr>
          <w:rFonts w:ascii="Times New Roman" w:hAnsi="Times New Roman"/>
          <w:bCs/>
          <w:sz w:val="22"/>
          <w:szCs w:val="22"/>
          <w:lang w:val="fr-FR"/>
        </w:rPr>
        <w:t>November</w:t>
      </w:r>
      <w:proofErr w:type="spellEnd"/>
      <w:r w:rsidRPr="00F00E70">
        <w:rPr>
          <w:rFonts w:ascii="Times New Roman" w:hAnsi="Times New Roman"/>
          <w:bCs/>
          <w:sz w:val="22"/>
          <w:szCs w:val="22"/>
          <w:lang w:val="fr-FR"/>
        </w:rPr>
        <w:t xml:space="preserve"> 2004)</w:t>
      </w:r>
    </w:p>
    <w:p w14:paraId="4704EA62" w14:textId="650BE512" w:rsidR="00BB5C2C" w:rsidRPr="00BB5C2C" w:rsidRDefault="00BB5C2C" w:rsidP="00BB5C2C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  <w:r w:rsidRPr="00F00E70">
        <w:rPr>
          <w:rFonts w:ascii="Times New Roman" w:hAnsi="Times New Roman"/>
          <w:bCs/>
          <w:sz w:val="22"/>
          <w:szCs w:val="22"/>
          <w:lang w:val="fr-FR"/>
        </w:rPr>
        <w:t xml:space="preserve">“Variations modernes sur les </w:t>
      </w:r>
      <w:r w:rsidRPr="00F00E70">
        <w:rPr>
          <w:rFonts w:ascii="Times New Roman" w:hAnsi="Times New Roman"/>
          <w:bCs/>
          <w:i/>
          <w:sz w:val="22"/>
          <w:szCs w:val="22"/>
          <w:lang w:val="fr-FR"/>
        </w:rPr>
        <w:t>Mille et une nuits</w:t>
      </w:r>
      <w:r w:rsidRPr="00F00E70">
        <w:rPr>
          <w:rFonts w:ascii="Times New Roman" w:hAnsi="Times New Roman"/>
          <w:bCs/>
          <w:i/>
          <w:iCs/>
          <w:sz w:val="22"/>
          <w:szCs w:val="22"/>
          <w:lang w:val="fr-FR"/>
        </w:rPr>
        <w:t xml:space="preserve">”, </w:t>
      </w:r>
      <w:r>
        <w:rPr>
          <w:rFonts w:ascii="Times New Roman" w:hAnsi="Times New Roman"/>
          <w:bCs/>
          <w:i/>
          <w:iCs/>
          <w:sz w:val="22"/>
          <w:szCs w:val="22"/>
        </w:rPr>
        <w:t>France Culture,</w:t>
      </w:r>
      <w:r w:rsidRPr="00F00E70">
        <w:rPr>
          <w:rFonts w:ascii="Times New Roman" w:hAnsi="Times New Roman"/>
          <w:bCs/>
          <w:sz w:val="22"/>
          <w:szCs w:val="22"/>
          <w:lang w:val="fr-FR"/>
        </w:rPr>
        <w:t xml:space="preserve"> émission “Cultures d’Islam””</w:t>
      </w:r>
      <w:r>
        <w:rPr>
          <w:rFonts w:ascii="Times New Roman" w:hAnsi="Times New Roman"/>
          <w:bCs/>
          <w:sz w:val="22"/>
          <w:szCs w:val="22"/>
          <w:lang w:val="fr-FR"/>
        </w:rPr>
        <w:t xml:space="preserve">, </w:t>
      </w:r>
      <w:proofErr w:type="spellStart"/>
      <w:r>
        <w:rPr>
          <w:rFonts w:ascii="Times New Roman" w:hAnsi="Times New Roman"/>
          <w:bCs/>
          <w:sz w:val="22"/>
          <w:szCs w:val="22"/>
          <w:lang w:val="fr-FR"/>
        </w:rPr>
        <w:t>hosted</w:t>
      </w:r>
      <w:proofErr w:type="spellEnd"/>
      <w:r>
        <w:rPr>
          <w:rFonts w:ascii="Times New Roman" w:hAnsi="Times New Roman"/>
          <w:bCs/>
          <w:sz w:val="22"/>
          <w:szCs w:val="22"/>
          <w:lang w:val="fr-FR"/>
        </w:rPr>
        <w:t xml:space="preserve"> by </w:t>
      </w:r>
      <w:proofErr w:type="spellStart"/>
      <w:r>
        <w:rPr>
          <w:rFonts w:ascii="Times New Roman" w:hAnsi="Times New Roman"/>
          <w:bCs/>
          <w:sz w:val="22"/>
          <w:szCs w:val="22"/>
          <w:lang w:val="fr-FR"/>
        </w:rPr>
        <w:t>Abdelwahab</w:t>
      </w:r>
      <w:proofErr w:type="spellEnd"/>
      <w:r>
        <w:rPr>
          <w:rFonts w:ascii="Times New Roman" w:hAnsi="Times New Roman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  <w:lang w:val="fr-FR"/>
        </w:rPr>
        <w:t>Meddeb</w:t>
      </w:r>
      <w:proofErr w:type="spellEnd"/>
      <w:r w:rsidRPr="00F00E70">
        <w:rPr>
          <w:rFonts w:ascii="Times New Roman" w:hAnsi="Times New Roman"/>
          <w:bCs/>
          <w:sz w:val="22"/>
          <w:szCs w:val="22"/>
          <w:lang w:val="fr-FR"/>
        </w:rPr>
        <w:t xml:space="preserve"> (17 June 2009)</w:t>
      </w:r>
    </w:p>
    <w:p w14:paraId="5E31ACE6" w14:textId="22A094E2" w:rsidR="00BB5C2C" w:rsidRPr="00BB5C2C" w:rsidRDefault="00BB5C2C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Cs/>
          <w:i/>
          <w:iCs/>
          <w:sz w:val="22"/>
          <w:szCs w:val="22"/>
        </w:rPr>
      </w:pPr>
    </w:p>
    <w:p w14:paraId="6DE62BFA" w14:textId="145FD6A2" w:rsidR="00BB5C2C" w:rsidRDefault="00BB5C2C" w:rsidP="00B776D1">
      <w:pPr>
        <w:tabs>
          <w:tab w:val="left" w:pos="720"/>
          <w:tab w:val="right" w:pos="2160"/>
          <w:tab w:val="left" w:pos="2880"/>
        </w:tabs>
        <w:rPr>
          <w:rStyle w:val="Strong"/>
          <w:b w:val="0"/>
          <w:bCs w:val="0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• P</w:t>
      </w:r>
      <w:r w:rsidRPr="00BB5C2C">
        <w:rPr>
          <w:rFonts w:ascii="Times New Roman" w:hAnsi="Times New Roman"/>
          <w:bCs/>
          <w:sz w:val="22"/>
          <w:szCs w:val="22"/>
        </w:rPr>
        <w:t xml:space="preserve">anel on the </w:t>
      </w:r>
      <w:r w:rsidRPr="00BB5C2C">
        <w:rPr>
          <w:rFonts w:ascii="Times New Roman" w:hAnsi="Times New Roman"/>
          <w:bCs/>
          <w:i/>
          <w:iCs/>
          <w:sz w:val="22"/>
          <w:szCs w:val="22"/>
        </w:rPr>
        <w:t xml:space="preserve">Charlie Hebdo </w:t>
      </w:r>
      <w:r w:rsidRPr="00BB5C2C">
        <w:rPr>
          <w:rFonts w:ascii="Times New Roman" w:hAnsi="Times New Roman"/>
          <w:bCs/>
          <w:sz w:val="22"/>
          <w:szCs w:val="22"/>
        </w:rPr>
        <w:t xml:space="preserve">attacks: </w:t>
      </w:r>
      <w:r w:rsidRPr="00BB5C2C">
        <w:rPr>
          <w:rStyle w:val="Strong"/>
          <w:b w:val="0"/>
          <w:bCs w:val="0"/>
          <w:sz w:val="22"/>
          <w:szCs w:val="22"/>
        </w:rPr>
        <w:t xml:space="preserve">“Islam and the Enlightenment Tradition: Focus on </w:t>
      </w:r>
      <w:proofErr w:type="spellStart"/>
      <w:r w:rsidRPr="00BB5C2C">
        <w:rPr>
          <w:rStyle w:val="Strong"/>
          <w:b w:val="0"/>
          <w:bCs w:val="0"/>
          <w:sz w:val="22"/>
          <w:szCs w:val="22"/>
        </w:rPr>
        <w:t>Abdelwahab</w:t>
      </w:r>
      <w:proofErr w:type="spellEnd"/>
      <w:r w:rsidRPr="00BB5C2C">
        <w:rPr>
          <w:rStyle w:val="Strong"/>
          <w:b w:val="0"/>
          <w:bCs w:val="0"/>
          <w:sz w:val="22"/>
          <w:szCs w:val="22"/>
        </w:rPr>
        <w:t xml:space="preserve"> </w:t>
      </w:r>
      <w:proofErr w:type="spellStart"/>
      <w:r w:rsidRPr="00BB5C2C">
        <w:rPr>
          <w:rStyle w:val="Strong"/>
          <w:b w:val="0"/>
          <w:bCs w:val="0"/>
          <w:sz w:val="22"/>
          <w:szCs w:val="22"/>
        </w:rPr>
        <w:t>Meddeb</w:t>
      </w:r>
      <w:proofErr w:type="spellEnd"/>
      <w:r w:rsidRPr="00BB5C2C">
        <w:rPr>
          <w:rStyle w:val="Strong"/>
          <w:b w:val="0"/>
          <w:bCs w:val="0"/>
          <w:sz w:val="22"/>
          <w:szCs w:val="22"/>
        </w:rPr>
        <w:t xml:space="preserve"> and Abdennour Bidar”</w:t>
      </w:r>
      <w:r>
        <w:rPr>
          <w:rStyle w:val="Strong"/>
          <w:b w:val="0"/>
          <w:bCs w:val="0"/>
          <w:sz w:val="22"/>
          <w:szCs w:val="22"/>
        </w:rPr>
        <w:t xml:space="preserve"> (UCSB, 2015)</w:t>
      </w:r>
    </w:p>
    <w:p w14:paraId="3BB9B854" w14:textId="77777777" w:rsidR="00BB5C2C" w:rsidRPr="00BB5C2C" w:rsidRDefault="00BB5C2C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Cs/>
          <w:sz w:val="22"/>
          <w:szCs w:val="22"/>
        </w:rPr>
      </w:pPr>
    </w:p>
    <w:p w14:paraId="59FEE3C2" w14:textId="7C236CF7" w:rsidR="00BB5C2C" w:rsidRPr="00BB5C2C" w:rsidRDefault="00BB5C2C" w:rsidP="00B776D1">
      <w:pPr>
        <w:tabs>
          <w:tab w:val="left" w:pos="720"/>
          <w:tab w:val="right" w:pos="2160"/>
          <w:tab w:val="left" w:pos="288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• P</w:t>
      </w:r>
      <w:r w:rsidRPr="00BB5C2C">
        <w:rPr>
          <w:rFonts w:ascii="Times New Roman" w:hAnsi="Times New Roman"/>
          <w:bCs/>
          <w:sz w:val="22"/>
          <w:szCs w:val="22"/>
        </w:rPr>
        <w:t xml:space="preserve">ublications in non-academic </w:t>
      </w:r>
      <w:r>
        <w:rPr>
          <w:rFonts w:ascii="Times New Roman" w:hAnsi="Times New Roman"/>
          <w:bCs/>
          <w:sz w:val="22"/>
          <w:szCs w:val="22"/>
        </w:rPr>
        <w:t>magazines</w:t>
      </w:r>
      <w:r w:rsidR="002C5416">
        <w:rPr>
          <w:rFonts w:ascii="Times New Roman" w:hAnsi="Times New Roman"/>
          <w:bCs/>
          <w:sz w:val="22"/>
          <w:szCs w:val="22"/>
        </w:rPr>
        <w:t xml:space="preserve">: </w:t>
      </w:r>
      <w:r w:rsidR="002C5416" w:rsidRPr="00F00E70">
        <w:rPr>
          <w:rFonts w:ascii="Times New Roman" w:hAnsi="Times New Roman"/>
          <w:sz w:val="22"/>
          <w:szCs w:val="22"/>
        </w:rPr>
        <w:t xml:space="preserve">“Undercover tourists: European writers in the Orient, the </w:t>
      </w:r>
      <w:r w:rsidR="002C5416" w:rsidRPr="00F00E70">
        <w:rPr>
          <w:rFonts w:ascii="Times New Roman" w:hAnsi="Times New Roman"/>
          <w:i/>
          <w:sz w:val="22"/>
          <w:szCs w:val="22"/>
        </w:rPr>
        <w:t>Thousand and One Nights</w:t>
      </w:r>
      <w:r w:rsidR="002C5416" w:rsidRPr="00F00E70">
        <w:rPr>
          <w:rFonts w:ascii="Times New Roman" w:hAnsi="Times New Roman"/>
          <w:sz w:val="22"/>
          <w:szCs w:val="22"/>
        </w:rPr>
        <w:t xml:space="preserve">, and the lure of Arab dress”, </w:t>
      </w:r>
      <w:r w:rsidR="002C5416" w:rsidRPr="00F00E70">
        <w:rPr>
          <w:rFonts w:ascii="Times New Roman" w:hAnsi="Times New Roman"/>
          <w:i/>
          <w:sz w:val="22"/>
          <w:szCs w:val="22"/>
        </w:rPr>
        <w:t>The Middle East in London</w:t>
      </w:r>
      <w:r w:rsidR="002C5416" w:rsidRPr="00F00E70">
        <w:rPr>
          <w:rFonts w:ascii="Times New Roman" w:hAnsi="Times New Roman"/>
          <w:sz w:val="22"/>
          <w:szCs w:val="22"/>
        </w:rPr>
        <w:t>, volume 5, No.2, July-August 200</w:t>
      </w:r>
      <w:r w:rsidR="002C5416">
        <w:rPr>
          <w:rFonts w:ascii="Times New Roman" w:hAnsi="Times New Roman"/>
          <w:sz w:val="22"/>
          <w:szCs w:val="22"/>
        </w:rPr>
        <w:t>8; interview in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 Femme </w:t>
      </w:r>
      <w:proofErr w:type="spellStart"/>
      <w:r>
        <w:rPr>
          <w:rFonts w:ascii="Times New Roman" w:hAnsi="Times New Roman"/>
          <w:bCs/>
          <w:i/>
          <w:iCs/>
          <w:sz w:val="22"/>
          <w:szCs w:val="22"/>
        </w:rPr>
        <w:t>Actuelle</w:t>
      </w:r>
      <w:proofErr w:type="spellEnd"/>
      <w:r>
        <w:rPr>
          <w:rFonts w:ascii="Times New Roman" w:hAnsi="Times New Roman"/>
          <w:bCs/>
          <w:sz w:val="22"/>
          <w:szCs w:val="22"/>
        </w:rPr>
        <w:t>, 2023 (on food</w:t>
      </w:r>
      <w:r w:rsidR="002C5416"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bCs/>
          <w:sz w:val="22"/>
          <w:szCs w:val="22"/>
        </w:rPr>
        <w:t>cooking</w:t>
      </w:r>
      <w:r w:rsidR="002C5416">
        <w:rPr>
          <w:rFonts w:ascii="Times New Roman" w:hAnsi="Times New Roman"/>
          <w:bCs/>
          <w:sz w:val="22"/>
          <w:szCs w:val="22"/>
        </w:rPr>
        <w:t xml:space="preserve"> and writing</w:t>
      </w:r>
      <w:r>
        <w:rPr>
          <w:rFonts w:ascii="Times New Roman" w:hAnsi="Times New Roman"/>
          <w:bCs/>
          <w:sz w:val="22"/>
          <w:szCs w:val="22"/>
        </w:rPr>
        <w:t xml:space="preserve"> in Georges </w:t>
      </w:r>
      <w:proofErr w:type="spellStart"/>
      <w:r>
        <w:rPr>
          <w:rFonts w:ascii="Times New Roman" w:hAnsi="Times New Roman"/>
          <w:bCs/>
          <w:sz w:val="22"/>
          <w:szCs w:val="22"/>
        </w:rPr>
        <w:t>Perec</w:t>
      </w:r>
      <w:proofErr w:type="spellEnd"/>
      <w:r>
        <w:rPr>
          <w:rFonts w:ascii="Times New Roman" w:hAnsi="Times New Roman"/>
          <w:bCs/>
          <w:sz w:val="22"/>
          <w:szCs w:val="22"/>
        </w:rPr>
        <w:t>)</w:t>
      </w:r>
    </w:p>
    <w:sectPr w:rsidR="00BB5C2C" w:rsidRPr="00BB5C2C" w:rsidSect="00D45CC4">
      <w:footerReference w:type="even" r:id="rId14"/>
      <w:footerReference w:type="default" r:id="rId15"/>
      <w:pgSz w:w="12240" w:h="15840"/>
      <w:pgMar w:top="1440" w:right="1800" w:bottom="1440" w:left="189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085A" w14:textId="77777777" w:rsidR="0024616A" w:rsidRDefault="0024616A" w:rsidP="00D45CC4">
      <w:r>
        <w:separator/>
      </w:r>
    </w:p>
  </w:endnote>
  <w:endnote w:type="continuationSeparator" w:id="0">
    <w:p w14:paraId="693EE49D" w14:textId="77777777" w:rsidR="0024616A" w:rsidRDefault="0024616A" w:rsidP="00D4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yı'B8ÔˇøÂ'91!">
    <w:altName w:val="Times New Roman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0798441"/>
      <w:docPartObj>
        <w:docPartGallery w:val="Page Numbers (Bottom of Page)"/>
        <w:docPartUnique/>
      </w:docPartObj>
    </w:sdtPr>
    <w:sdtContent>
      <w:p w14:paraId="4514EDC5" w14:textId="479D3878" w:rsidR="00D45CC4" w:rsidRDefault="00D45CC4" w:rsidP="008F00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D1F0F0" w14:textId="77777777" w:rsidR="00D45CC4" w:rsidRDefault="00D45CC4" w:rsidP="00D45C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11539732"/>
      <w:docPartObj>
        <w:docPartGallery w:val="Page Numbers (Bottom of Page)"/>
        <w:docPartUnique/>
      </w:docPartObj>
    </w:sdtPr>
    <w:sdtContent>
      <w:p w14:paraId="47BDD2BE" w14:textId="286BAAF5" w:rsidR="00D45CC4" w:rsidRDefault="00D45CC4" w:rsidP="008F00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883EA3D" w14:textId="77777777" w:rsidR="00D45CC4" w:rsidRDefault="00D45CC4" w:rsidP="00D45C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5DDD" w14:textId="77777777" w:rsidR="0024616A" w:rsidRDefault="0024616A" w:rsidP="00D45CC4">
      <w:r>
        <w:separator/>
      </w:r>
    </w:p>
  </w:footnote>
  <w:footnote w:type="continuationSeparator" w:id="0">
    <w:p w14:paraId="0BD7D352" w14:textId="77777777" w:rsidR="0024616A" w:rsidRDefault="0024616A" w:rsidP="00D45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FD9"/>
    <w:multiLevelType w:val="hybridMultilevel"/>
    <w:tmpl w:val="84AE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2AC2"/>
    <w:multiLevelType w:val="hybridMultilevel"/>
    <w:tmpl w:val="916AFB08"/>
    <w:lvl w:ilvl="0" w:tplc="F15E2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C22F5"/>
    <w:multiLevelType w:val="hybridMultilevel"/>
    <w:tmpl w:val="AB404B2E"/>
    <w:lvl w:ilvl="0" w:tplc="74EAC964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C27DD8"/>
    <w:multiLevelType w:val="hybridMultilevel"/>
    <w:tmpl w:val="8BEA0A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1E6F7D"/>
    <w:multiLevelType w:val="hybridMultilevel"/>
    <w:tmpl w:val="C150C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A00D8B"/>
    <w:multiLevelType w:val="hybridMultilevel"/>
    <w:tmpl w:val="A0CAF64C"/>
    <w:lvl w:ilvl="0" w:tplc="D3EEF67E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A6A0B"/>
    <w:multiLevelType w:val="hybridMultilevel"/>
    <w:tmpl w:val="69CE88C0"/>
    <w:lvl w:ilvl="0" w:tplc="61E889BC">
      <w:start w:val="1"/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B317AB"/>
    <w:multiLevelType w:val="hybridMultilevel"/>
    <w:tmpl w:val="77FA281E"/>
    <w:lvl w:ilvl="0" w:tplc="54A236DC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1666AC"/>
    <w:multiLevelType w:val="singleLevel"/>
    <w:tmpl w:val="2904EC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85184492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534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89678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167425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7627184">
    <w:abstractNumId w:val="2"/>
  </w:num>
  <w:num w:numId="6" w16cid:durableId="962661483">
    <w:abstractNumId w:val="3"/>
  </w:num>
  <w:num w:numId="7" w16cid:durableId="485822070">
    <w:abstractNumId w:val="1"/>
  </w:num>
  <w:num w:numId="8" w16cid:durableId="294528467">
    <w:abstractNumId w:val="0"/>
  </w:num>
  <w:num w:numId="9" w16cid:durableId="270361826">
    <w:abstractNumId w:val="4"/>
  </w:num>
  <w:num w:numId="10" w16cid:durableId="44571911">
    <w:abstractNumId w:val="5"/>
  </w:num>
  <w:num w:numId="11" w16cid:durableId="8863322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E9"/>
    <w:rsid w:val="00014748"/>
    <w:rsid w:val="000153E0"/>
    <w:rsid w:val="00016B70"/>
    <w:rsid w:val="00030002"/>
    <w:rsid w:val="00047992"/>
    <w:rsid w:val="00060C19"/>
    <w:rsid w:val="00070884"/>
    <w:rsid w:val="00081A04"/>
    <w:rsid w:val="00086110"/>
    <w:rsid w:val="000C78BA"/>
    <w:rsid w:val="000F38D5"/>
    <w:rsid w:val="000F7AEF"/>
    <w:rsid w:val="000F7B63"/>
    <w:rsid w:val="001043C3"/>
    <w:rsid w:val="001062AB"/>
    <w:rsid w:val="00107819"/>
    <w:rsid w:val="00112EFB"/>
    <w:rsid w:val="00152896"/>
    <w:rsid w:val="001557B8"/>
    <w:rsid w:val="00161E7E"/>
    <w:rsid w:val="001663F1"/>
    <w:rsid w:val="00175013"/>
    <w:rsid w:val="001916CD"/>
    <w:rsid w:val="00192F66"/>
    <w:rsid w:val="001A3AB6"/>
    <w:rsid w:val="001D1B68"/>
    <w:rsid w:val="001D238F"/>
    <w:rsid w:val="002044F1"/>
    <w:rsid w:val="00210A10"/>
    <w:rsid w:val="002173A4"/>
    <w:rsid w:val="0022027B"/>
    <w:rsid w:val="002221CA"/>
    <w:rsid w:val="00222454"/>
    <w:rsid w:val="00224E4C"/>
    <w:rsid w:val="0022580E"/>
    <w:rsid w:val="00230B7A"/>
    <w:rsid w:val="00231E86"/>
    <w:rsid w:val="0024616A"/>
    <w:rsid w:val="00250DE9"/>
    <w:rsid w:val="00255191"/>
    <w:rsid w:val="002607B2"/>
    <w:rsid w:val="00260F14"/>
    <w:rsid w:val="002812A2"/>
    <w:rsid w:val="00294E01"/>
    <w:rsid w:val="002A712D"/>
    <w:rsid w:val="002B0DE7"/>
    <w:rsid w:val="002B7B90"/>
    <w:rsid w:val="002C33AA"/>
    <w:rsid w:val="002C5416"/>
    <w:rsid w:val="002E33CB"/>
    <w:rsid w:val="002F283B"/>
    <w:rsid w:val="002F33ED"/>
    <w:rsid w:val="003201CB"/>
    <w:rsid w:val="00327850"/>
    <w:rsid w:val="00333D43"/>
    <w:rsid w:val="00351701"/>
    <w:rsid w:val="00354A74"/>
    <w:rsid w:val="00362EB7"/>
    <w:rsid w:val="003668CF"/>
    <w:rsid w:val="00395A1D"/>
    <w:rsid w:val="003A4177"/>
    <w:rsid w:val="003C1D5C"/>
    <w:rsid w:val="003D1C42"/>
    <w:rsid w:val="003D47BE"/>
    <w:rsid w:val="00403750"/>
    <w:rsid w:val="004065DA"/>
    <w:rsid w:val="00407F84"/>
    <w:rsid w:val="00422420"/>
    <w:rsid w:val="004647FA"/>
    <w:rsid w:val="00474875"/>
    <w:rsid w:val="00476B15"/>
    <w:rsid w:val="00481287"/>
    <w:rsid w:val="00487B44"/>
    <w:rsid w:val="00497A5B"/>
    <w:rsid w:val="004D24B2"/>
    <w:rsid w:val="004F66C2"/>
    <w:rsid w:val="00500F21"/>
    <w:rsid w:val="00516D1A"/>
    <w:rsid w:val="005353BA"/>
    <w:rsid w:val="00561F7D"/>
    <w:rsid w:val="00562C2B"/>
    <w:rsid w:val="00574541"/>
    <w:rsid w:val="00585033"/>
    <w:rsid w:val="005E7317"/>
    <w:rsid w:val="005F16E0"/>
    <w:rsid w:val="00606818"/>
    <w:rsid w:val="00612B7D"/>
    <w:rsid w:val="006362A4"/>
    <w:rsid w:val="00641FA6"/>
    <w:rsid w:val="00643D96"/>
    <w:rsid w:val="00647555"/>
    <w:rsid w:val="0065309F"/>
    <w:rsid w:val="00660C34"/>
    <w:rsid w:val="00680F92"/>
    <w:rsid w:val="00684D51"/>
    <w:rsid w:val="00693495"/>
    <w:rsid w:val="00695689"/>
    <w:rsid w:val="006A7C25"/>
    <w:rsid w:val="006B3702"/>
    <w:rsid w:val="006B58BD"/>
    <w:rsid w:val="006B6CF1"/>
    <w:rsid w:val="006C7620"/>
    <w:rsid w:val="006E5A42"/>
    <w:rsid w:val="006E70E3"/>
    <w:rsid w:val="00724309"/>
    <w:rsid w:val="007264F1"/>
    <w:rsid w:val="00733801"/>
    <w:rsid w:val="007657FE"/>
    <w:rsid w:val="00771BF9"/>
    <w:rsid w:val="00775322"/>
    <w:rsid w:val="00791241"/>
    <w:rsid w:val="00793110"/>
    <w:rsid w:val="00796599"/>
    <w:rsid w:val="007A13EB"/>
    <w:rsid w:val="007A52FF"/>
    <w:rsid w:val="007B65F0"/>
    <w:rsid w:val="007C0331"/>
    <w:rsid w:val="00813BA7"/>
    <w:rsid w:val="00814D61"/>
    <w:rsid w:val="008236C1"/>
    <w:rsid w:val="0089485B"/>
    <w:rsid w:val="008A1BC0"/>
    <w:rsid w:val="008C0C44"/>
    <w:rsid w:val="008C24EB"/>
    <w:rsid w:val="008D3FB7"/>
    <w:rsid w:val="008D7C75"/>
    <w:rsid w:val="008E1AE4"/>
    <w:rsid w:val="008F7982"/>
    <w:rsid w:val="00907668"/>
    <w:rsid w:val="0091101F"/>
    <w:rsid w:val="00926AC9"/>
    <w:rsid w:val="00936101"/>
    <w:rsid w:val="0094651B"/>
    <w:rsid w:val="0095183A"/>
    <w:rsid w:val="009542CD"/>
    <w:rsid w:val="00954625"/>
    <w:rsid w:val="00980E3B"/>
    <w:rsid w:val="009A6864"/>
    <w:rsid w:val="009A7AE7"/>
    <w:rsid w:val="009B6017"/>
    <w:rsid w:val="009C4FFA"/>
    <w:rsid w:val="009D1335"/>
    <w:rsid w:val="009E3DEC"/>
    <w:rsid w:val="009E4698"/>
    <w:rsid w:val="009E7978"/>
    <w:rsid w:val="009F7208"/>
    <w:rsid w:val="00A00022"/>
    <w:rsid w:val="00A013DF"/>
    <w:rsid w:val="00A23D71"/>
    <w:rsid w:val="00A30192"/>
    <w:rsid w:val="00A41F4C"/>
    <w:rsid w:val="00A42B10"/>
    <w:rsid w:val="00A50777"/>
    <w:rsid w:val="00A55932"/>
    <w:rsid w:val="00A65DC8"/>
    <w:rsid w:val="00A741CA"/>
    <w:rsid w:val="00A74484"/>
    <w:rsid w:val="00A95AB2"/>
    <w:rsid w:val="00AA0A39"/>
    <w:rsid w:val="00AA3667"/>
    <w:rsid w:val="00AA4E07"/>
    <w:rsid w:val="00AA7642"/>
    <w:rsid w:val="00AC215B"/>
    <w:rsid w:val="00AE763B"/>
    <w:rsid w:val="00B040C6"/>
    <w:rsid w:val="00B062E0"/>
    <w:rsid w:val="00B146B4"/>
    <w:rsid w:val="00B31B16"/>
    <w:rsid w:val="00B64562"/>
    <w:rsid w:val="00B70D29"/>
    <w:rsid w:val="00B776D1"/>
    <w:rsid w:val="00B95232"/>
    <w:rsid w:val="00BA4DB0"/>
    <w:rsid w:val="00BA776F"/>
    <w:rsid w:val="00BB242C"/>
    <w:rsid w:val="00BB5C2C"/>
    <w:rsid w:val="00BB5F23"/>
    <w:rsid w:val="00BC4CE9"/>
    <w:rsid w:val="00BE155A"/>
    <w:rsid w:val="00BF3CF9"/>
    <w:rsid w:val="00C04FA8"/>
    <w:rsid w:val="00C0631E"/>
    <w:rsid w:val="00C33530"/>
    <w:rsid w:val="00C363BD"/>
    <w:rsid w:val="00C42165"/>
    <w:rsid w:val="00C456F0"/>
    <w:rsid w:val="00C5762D"/>
    <w:rsid w:val="00C802CC"/>
    <w:rsid w:val="00C962AB"/>
    <w:rsid w:val="00CA075E"/>
    <w:rsid w:val="00CB28CE"/>
    <w:rsid w:val="00CC2D0D"/>
    <w:rsid w:val="00CC7999"/>
    <w:rsid w:val="00CE66E4"/>
    <w:rsid w:val="00CF6AE3"/>
    <w:rsid w:val="00D00539"/>
    <w:rsid w:val="00D20FD0"/>
    <w:rsid w:val="00D25320"/>
    <w:rsid w:val="00D33CF1"/>
    <w:rsid w:val="00D45CC4"/>
    <w:rsid w:val="00D65DDC"/>
    <w:rsid w:val="00D65E18"/>
    <w:rsid w:val="00D73844"/>
    <w:rsid w:val="00DB24D1"/>
    <w:rsid w:val="00DB5EFA"/>
    <w:rsid w:val="00DB5F61"/>
    <w:rsid w:val="00DC4269"/>
    <w:rsid w:val="00DD4712"/>
    <w:rsid w:val="00DD7DB7"/>
    <w:rsid w:val="00DE6EB3"/>
    <w:rsid w:val="00DF579E"/>
    <w:rsid w:val="00E02F4D"/>
    <w:rsid w:val="00E355EA"/>
    <w:rsid w:val="00E45D8A"/>
    <w:rsid w:val="00E50F21"/>
    <w:rsid w:val="00E522CB"/>
    <w:rsid w:val="00E71B51"/>
    <w:rsid w:val="00E73244"/>
    <w:rsid w:val="00E872DD"/>
    <w:rsid w:val="00E95BB8"/>
    <w:rsid w:val="00EA4A3F"/>
    <w:rsid w:val="00EA5657"/>
    <w:rsid w:val="00EB2106"/>
    <w:rsid w:val="00EB6D51"/>
    <w:rsid w:val="00EE1A1A"/>
    <w:rsid w:val="00EE6501"/>
    <w:rsid w:val="00F00E70"/>
    <w:rsid w:val="00F354AA"/>
    <w:rsid w:val="00F71FE8"/>
    <w:rsid w:val="00F74BC1"/>
    <w:rsid w:val="00F955BE"/>
    <w:rsid w:val="00F97781"/>
    <w:rsid w:val="00FA2DD5"/>
    <w:rsid w:val="00FC1BAB"/>
    <w:rsid w:val="00FE16D6"/>
    <w:rsid w:val="00FE6882"/>
    <w:rsid w:val="00FF3B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EF72014"/>
  <w15:docId w15:val="{D201994F-E991-F947-B9C1-6502A696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E9"/>
    <w:rPr>
      <w:rFonts w:ascii="New York" w:eastAsia="Times New Roman" w:hAnsi="New York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4CE9"/>
    <w:pPr>
      <w:keepNext/>
      <w:outlineLvl w:val="0"/>
    </w:pPr>
    <w:rPr>
      <w:rFonts w:ascii="Arial" w:eastAsiaTheme="minorEastAsia" w:hAnsi="Arial"/>
      <w:i/>
      <w:iCs/>
      <w:sz w:val="20"/>
    </w:rPr>
  </w:style>
  <w:style w:type="paragraph" w:styleId="Heading2">
    <w:name w:val="heading 2"/>
    <w:basedOn w:val="Normal"/>
    <w:next w:val="Normal"/>
    <w:link w:val="Heading2Char"/>
    <w:qFormat/>
    <w:rsid w:val="00BC4CE9"/>
    <w:pPr>
      <w:keepNext/>
      <w:ind w:firstLine="720"/>
      <w:outlineLvl w:val="1"/>
    </w:pPr>
    <w:rPr>
      <w:rFonts w:ascii="Arial" w:eastAsiaTheme="minorEastAsia" w:hAnsi="Arial"/>
      <w:b/>
      <w:bCs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BC4CE9"/>
    <w:pPr>
      <w:keepNext/>
      <w:outlineLvl w:val="2"/>
    </w:pPr>
    <w:rPr>
      <w:rFonts w:ascii="Arial" w:eastAsiaTheme="minorEastAsia" w:hAnsi="Arial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CE9"/>
    <w:rPr>
      <w:rFonts w:ascii="Arial" w:hAnsi="Arial" w:cs="Times New Roman"/>
      <w:i/>
      <w:iCs/>
      <w:lang w:eastAsia="en-US"/>
    </w:rPr>
  </w:style>
  <w:style w:type="character" w:customStyle="1" w:styleId="Heading2Char">
    <w:name w:val="Heading 2 Char"/>
    <w:basedOn w:val="DefaultParagraphFont"/>
    <w:link w:val="Heading2"/>
    <w:rsid w:val="00BC4CE9"/>
    <w:rPr>
      <w:rFonts w:ascii="Arial" w:hAnsi="Arial" w:cs="Times New Roman"/>
      <w:b/>
      <w:bCs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BC4CE9"/>
    <w:rPr>
      <w:rFonts w:ascii="Arial" w:hAnsi="Arial" w:cs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semiHidden/>
    <w:rsid w:val="00BC4CE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CE9"/>
    <w:rPr>
      <w:rFonts w:ascii="New York" w:eastAsia="Times New Roman" w:hAnsi="New York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BC4CE9"/>
    <w:pPr>
      <w:ind w:left="720"/>
      <w:contextualSpacing/>
    </w:pPr>
    <w:rPr>
      <w:rFonts w:ascii="Cambria" w:eastAsia="Cambria" w:hAnsi="Cambria"/>
      <w:szCs w:val="24"/>
    </w:rPr>
  </w:style>
  <w:style w:type="character" w:customStyle="1" w:styleId="quoted31">
    <w:name w:val="quoted31"/>
    <w:rsid w:val="00BC4CE9"/>
    <w:rPr>
      <w:color w:val="990000"/>
    </w:rPr>
  </w:style>
  <w:style w:type="character" w:styleId="Hyperlink">
    <w:name w:val="Hyperlink"/>
    <w:basedOn w:val="DefaultParagraphFont"/>
    <w:uiPriority w:val="99"/>
    <w:unhideWhenUsed/>
    <w:rsid w:val="007657FE"/>
    <w:rPr>
      <w:color w:val="0000FF" w:themeColor="hyperlink"/>
      <w:u w:val="single"/>
    </w:rPr>
  </w:style>
  <w:style w:type="character" w:styleId="Emphasis">
    <w:name w:val="Emphasis"/>
    <w:uiPriority w:val="20"/>
    <w:qFormat/>
    <w:rsid w:val="007C0331"/>
    <w:rPr>
      <w:i/>
      <w:iCs/>
    </w:rPr>
  </w:style>
  <w:style w:type="paragraph" w:customStyle="1" w:styleId="Default">
    <w:name w:val="Default"/>
    <w:rsid w:val="007C0331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Strong">
    <w:name w:val="Strong"/>
    <w:uiPriority w:val="22"/>
    <w:qFormat/>
    <w:rsid w:val="00DF579E"/>
    <w:rPr>
      <w:b/>
      <w:bCs/>
    </w:rPr>
  </w:style>
  <w:style w:type="character" w:customStyle="1" w:styleId="il">
    <w:name w:val="il"/>
    <w:basedOn w:val="DefaultParagraphFont"/>
    <w:rsid w:val="00CF6AE3"/>
  </w:style>
  <w:style w:type="character" w:customStyle="1" w:styleId="Heading6Char">
    <w:name w:val="Heading 6 Char"/>
    <w:basedOn w:val="DefaultParagraphFont"/>
    <w:link w:val="Heading6"/>
    <w:rsid w:val="00684D51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customStyle="1" w:styleId="m-3415211042206681557msoplaintext">
    <w:name w:val="m_-3415211042206681557msoplaintext"/>
    <w:basedOn w:val="Normal"/>
    <w:rsid w:val="00E522CB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4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4B2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24E4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916CD"/>
    <w:rPr>
      <w:rFonts w:eastAsiaTheme="minorHAnsi"/>
      <w:sz w:val="22"/>
      <w:szCs w:val="22"/>
      <w:lang w:eastAsia="en-US"/>
    </w:rPr>
  </w:style>
  <w:style w:type="character" w:customStyle="1" w:styleId="a-size-extra-large">
    <w:name w:val="a-size-extra-large"/>
    <w:basedOn w:val="DefaultParagraphFont"/>
    <w:rsid w:val="00E45D8A"/>
  </w:style>
  <w:style w:type="paragraph" w:styleId="Footer">
    <w:name w:val="footer"/>
    <w:basedOn w:val="Normal"/>
    <w:link w:val="FooterChar"/>
    <w:uiPriority w:val="99"/>
    <w:unhideWhenUsed/>
    <w:rsid w:val="00D45C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CC4"/>
    <w:rPr>
      <w:rFonts w:ascii="New York" w:eastAsia="Times New Roman" w:hAnsi="New York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4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complit.ucsb.edu/gcl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2/9781118635193.ctwl01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ndfonline.com/toc/utrv20/curr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ye.news-desfemmes.fr/c?p=xBDQotCNHtDaOOZL8NCSWNC4XVIyY33EENDB0JXQtNDMTyZBZtCA0IzQ0RM-DzgN2SZodHRwOi8vd3d3LmRpY3Rpb25uYWlyZS1jcmVhdHJpY2VzLmNvbbg1YTNhMzgxYWI4NWI1MzQ4NDU1ZGRmZGTEENCG0K0Y0Lzh0JBD0NnQltDF0NzqVU7QoH21ZXllLm5ld3MtZGVzZmVtbWVzLmZyxBTQ1tCt5hHQtv8xJycj4kHjOF4JRtC3Hi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9830-099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076A42-0C87-B148-9950-186C401B5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6563</Words>
  <Characters>35048</Characters>
  <Application>Microsoft Office Word</Application>
  <DocSecurity>0</DocSecurity>
  <Lines>507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Kavli Institute for Theoretical Physics, UC Santa B</Company>
  <LinksUpToDate>false</LinksUpToDate>
  <CharactersWithSpaces>41532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Shraiman</dc:creator>
  <cp:keywords/>
  <dc:description/>
  <cp:lastModifiedBy>Microsoft Office User</cp:lastModifiedBy>
  <cp:revision>16</cp:revision>
  <cp:lastPrinted>2023-06-28T18:56:00Z</cp:lastPrinted>
  <dcterms:created xsi:type="dcterms:W3CDTF">2024-10-04T23:08:00Z</dcterms:created>
  <dcterms:modified xsi:type="dcterms:W3CDTF">2025-02-04T06:29:00Z</dcterms:modified>
</cp:coreProperties>
</file>